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124C70" w:rsidRPr="00F00AF0" w:rsidTr="00AA4EA0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124C70" w:rsidRDefault="00DC6315" w:rsidP="005568B7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365445671" w:edGrp="everyone"/>
            <w:r>
              <w:rPr>
                <w:noProof/>
                <w:sz w:val="4"/>
                <w:szCs w:val="4"/>
                <w:rtl/>
              </w:rPr>
              <w:pict>
                <v:group id="Group 23" o:spid="_x0000_s1026" style="position:absolute;margin-left:-3.6pt;margin-top:.9pt;width:429.2pt;height:62pt;z-index:25165772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">
                  <v:rect id="Rectangle 1" o:spid="_x0000_s1027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">
                    <v:textbox>
                      <w:txbxContent>
                        <w:p w:rsidR="00124C70" w:rsidRPr="001D4560" w:rsidRDefault="00124C70" w:rsidP="00124C70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819819348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819819348"/>
                        </w:p>
                      </w:txbxContent>
                    </v:textbox>
                  </v:rect>
                  <v:group id="Group 21" o:spid="_x0000_s102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  <v:rect id="Rectangle 34" o:spid="_x0000_s1029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O4GwQAAANsAAAAPAAAAZHJzL2Rvd25yZXYueG1sRE9Ni8Iw&#10;EL0L/ocwwt401WVl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IrY7gbBAAAA2wAAAA8AAAAA&#10;AAAAAAAAAAAABwIAAGRycy9kb3ducmV2LnhtbFBLBQYAAAAAAwADALcAAAD1AgAAAAA=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30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" stroked="f">
                      <v:textbox>
                        <w:txbxContent>
                          <w:p w:rsidR="00124C70" w:rsidRPr="00272B40" w:rsidRDefault="00124C70" w:rsidP="00124C70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891637302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891637302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124C70" w:rsidRDefault="00124C70" w:rsidP="005568B7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24C70" w:rsidRPr="00F00AF0" w:rsidRDefault="00124C70" w:rsidP="005568B7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365445671"/>
    <w:p w:rsidR="006D4473" w:rsidRDefault="00AA4EA0" w:rsidP="003602C6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إصدار</w:t>
      </w:r>
      <w:r>
        <w:rPr>
          <w:rFonts w:ascii="David" w:hAnsi="David" w:hint="cs"/>
          <w:sz w:val="22"/>
          <w:szCs w:val="22"/>
          <w:rtl/>
        </w:rPr>
        <w:t>/</w:t>
      </w:r>
      <w:r w:rsidR="003926BE"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3602C6">
        <w:rPr>
          <w:rFonts w:ascii="David" w:hAnsi="David" w:hint="cs"/>
          <w:sz w:val="22"/>
          <w:szCs w:val="22"/>
          <w:rtl/>
        </w:rPr>
        <w:t>10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824109">
        <w:rPr>
          <w:rFonts w:ascii="David" w:hAnsi="David" w:hint="cs"/>
          <w:sz w:val="22"/>
          <w:szCs w:val="22"/>
          <w:rtl/>
        </w:rPr>
        <w:t>9</w:t>
      </w:r>
    </w:p>
    <w:p w:rsidR="00750546" w:rsidRPr="001F1449" w:rsidRDefault="00DC6315" w:rsidP="00407268">
      <w:pPr>
        <w:pStyle w:val="ab"/>
        <w:bidi/>
        <w:jc w:val="center"/>
        <w:rPr>
          <w:rFonts w:ascii="David" w:hAnsi="David" w:cstheme="minorBidi"/>
          <w:sz w:val="22"/>
          <w:szCs w:val="22"/>
          <w:rtl/>
          <w:lang w:bidi="ar-JO"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1" type="#_x0000_t202" style="position:absolute;left:0;text-align:left;margin-left:2.55pt;margin-top:12.9pt;width:445.8pt;height:63pt;flip:x;z-index:25165721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" filled="f" fillcolor="#dbe5f1 [660]" strokecolor="black [3213]">
            <v:stroke dashstyle="dashDot"/>
            <v:textbox inset=",5mm">
              <w:txbxContent>
                <w:p w:rsidR="001F1449" w:rsidRDefault="003602C6" w:rsidP="006616DC">
                  <w:pPr>
                    <w:pStyle w:val="3"/>
                    <w:spacing w:line="240" w:lineRule="auto"/>
                    <w:jc w:val="center"/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  <w:r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</w:rPr>
                    <w:t xml:space="preserve">טיפול בלייזר ברשתית </w:t>
                  </w:r>
                  <w:r w:rsidRPr="005F40F5">
                    <w:rPr>
                      <w:rFonts w:ascii="David" w:hAnsi="David" w:hint="cs"/>
                      <w:b/>
                      <w:bCs/>
                      <w:sz w:val="32"/>
                      <w:szCs w:val="32"/>
                      <w:u w:val="single"/>
                      <w:rtl/>
                    </w:rPr>
                    <w:t>למעט</w:t>
                  </w:r>
                  <w:r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</w:rPr>
                    <w:t xml:space="preserve"> קרע</w:t>
                  </w:r>
                  <w:r w:rsidR="009510EF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t xml:space="preserve"> </w:t>
                  </w:r>
                </w:p>
                <w:p w:rsidR="009510EF" w:rsidRPr="006B604B" w:rsidRDefault="00E6466C" w:rsidP="006616DC">
                  <w:pPr>
                    <w:pStyle w:val="3"/>
                    <w:spacing w:line="240" w:lineRule="auto"/>
                    <w:jc w:val="center"/>
                    <w:rPr>
                      <w:rFonts w:ascii="Calibri" w:eastAsia="Calibri" w:hAnsi="Calibri"/>
                      <w:b/>
                      <w:bCs/>
                      <w:sz w:val="25"/>
                      <w:szCs w:val="25"/>
                      <w:rtl/>
                      <w:lang w:eastAsia="en-US"/>
                    </w:rPr>
                  </w:pPr>
                  <w:r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 xml:space="preserve">علاج </w:t>
                  </w:r>
                  <w:r w:rsidR="001F1449" w:rsidRPr="001F1449"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>شبكية</w:t>
                  </w:r>
                  <w:r>
                    <w:rPr>
                      <w:rFonts w:ascii="David" w:hAnsi="David" w:cs="Times New Roman" w:hint="cs"/>
                      <w:b/>
                      <w:bCs/>
                      <w:sz w:val="32"/>
                      <w:szCs w:val="32"/>
                      <w:rtl/>
                      <w:lang w:bidi="ar-SA"/>
                    </w:rPr>
                    <w:t xml:space="preserve"> العين</w:t>
                  </w:r>
                  <w:r w:rsidR="001F1449" w:rsidRPr="001F1449"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 xml:space="preserve"> بالليزر </w:t>
                  </w:r>
                  <w:r w:rsidR="001F1449" w:rsidRPr="004A78E9"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u w:val="single"/>
                      <w:rtl/>
                      <w:lang w:bidi="ar-SA"/>
                    </w:rPr>
                    <w:t>باستثناء</w:t>
                  </w:r>
                  <w:r w:rsidR="001F1449" w:rsidRPr="001F1449"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 xml:space="preserve"> التمزق</w:t>
                  </w:r>
                  <w:r w:rsidR="009510EF"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cs/>
                    </w:rPr>
                    <w:br/>
                  </w:r>
                  <w:r w:rsidR="009510EF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t xml:space="preserve"> </w:t>
                  </w:r>
                  <w:r w:rsidR="009510EF">
                    <w:rPr>
                      <w:rFonts w:ascii="David" w:eastAsia="Calibri" w:hAnsi="David"/>
                      <w:b/>
                      <w:bCs/>
                      <w:sz w:val="25"/>
                      <w:szCs w:val="25"/>
                      <w:lang w:eastAsia="en-US"/>
                    </w:rPr>
                    <w:t xml:space="preserve">SCATTER / FOCAL RETINAL LASER TREATMENT </w:t>
                  </w:r>
                </w:p>
                <w:p w:rsidR="00554743" w:rsidRPr="006C304C" w:rsidRDefault="00554743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AA4EA0">
        <w:rPr>
          <w:rFonts w:ascii="David" w:hAnsi="David" w:hint="cs"/>
          <w:sz w:val="22"/>
          <w:szCs w:val="22"/>
          <w:rtl/>
        </w:rPr>
        <w:t xml:space="preserve">      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1F1449">
        <w:rPr>
          <w:rFonts w:ascii="David" w:hAnsi="David" w:hint="cs"/>
          <w:sz w:val="22"/>
          <w:szCs w:val="22"/>
          <w:rtl/>
        </w:rPr>
        <w:t xml:space="preserve">- </w:t>
      </w:r>
      <w:r w:rsidR="00A9308E">
        <w:rPr>
          <w:rFonts w:ascii="David" w:hAnsi="David" w:cstheme="minorBidi" w:hint="cs"/>
          <w:sz w:val="22"/>
          <w:szCs w:val="22"/>
          <w:rtl/>
          <w:lang w:bidi="ar-JO"/>
        </w:rPr>
        <w:t xml:space="preserve">استمارة موافقة </w:t>
      </w:r>
      <w:r w:rsidR="00A9308E">
        <w:rPr>
          <w:rFonts w:cstheme="minorBidi" w:hint="cs"/>
          <w:sz w:val="22"/>
          <w:szCs w:val="22"/>
          <w:rtl/>
          <w:lang w:bidi="ar-SA"/>
        </w:rPr>
        <w:t>لـِ</w:t>
      </w:r>
      <w:r w:rsidR="001F1449">
        <w:rPr>
          <w:rFonts w:ascii="David" w:hAnsi="David" w:cstheme="minorBidi" w:hint="cs"/>
          <w:sz w:val="22"/>
          <w:szCs w:val="22"/>
          <w:rtl/>
          <w:lang w:bidi="ar-JO"/>
        </w:rPr>
        <w:t xml:space="preserve">          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9510EF" w:rsidRPr="009510EF" w:rsidRDefault="006616DC" w:rsidP="00A9308E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  <w:lang w:bidi="ar-SA"/>
        </w:rPr>
      </w:pP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br/>
      </w:r>
      <w:r w:rsidR="009F654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الهدف</w:t>
      </w:r>
      <w:r w:rsidR="009F6549" w:rsidRPr="009F6549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من علاج شبكية العين </w:t>
      </w:r>
      <w:r w:rsidR="009F654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</w:t>
      </w:r>
      <w:r w:rsidR="009F6549">
        <w:rPr>
          <w:rFonts w:ascii="David" w:hAnsi="David" w:cs="Times New Roman"/>
          <w:spacing w:val="0"/>
          <w:sz w:val="24"/>
          <w:szCs w:val="24"/>
          <w:rtl/>
          <w:lang w:bidi="ar-SA"/>
        </w:rPr>
        <w:t>الليزر</w:t>
      </w:r>
      <w:r w:rsidR="00A9308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9F6549" w:rsidRPr="009F6549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باستثناء </w:t>
      </w:r>
      <w:r w:rsidR="009F654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</w:t>
      </w:r>
      <w:r w:rsidR="009F6549" w:rsidRPr="009F6549">
        <w:rPr>
          <w:rFonts w:ascii="David" w:hAnsi="David" w:cs="Times New Roman"/>
          <w:spacing w:val="0"/>
          <w:sz w:val="24"/>
          <w:szCs w:val="24"/>
          <w:rtl/>
          <w:lang w:bidi="ar-SA"/>
        </w:rPr>
        <w:t>تمزق</w:t>
      </w:r>
      <w:r w:rsidR="00A9308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9F6549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9F6549" w:rsidRPr="009F6549">
        <w:rPr>
          <w:rFonts w:ascii="David" w:hAnsi="David" w:cs="Times New Roman"/>
          <w:spacing w:val="0"/>
          <w:sz w:val="24"/>
          <w:szCs w:val="24"/>
          <w:rtl/>
          <w:lang w:bidi="ar-SA"/>
        </w:rPr>
        <w:t>هو</w:t>
      </w:r>
      <w:r w:rsidR="009F6549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من أجل</w:t>
      </w:r>
      <w:r w:rsidR="009F6549" w:rsidRPr="009F6549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9F654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الحد من</w:t>
      </w:r>
      <w:r w:rsidR="009F6549" w:rsidRPr="009F6549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خطر حدوث مزيد من التدهور في الرؤية إلى درجة فقدان البصر الشديد نتيجة الأوعية الدموية المرضية التي </w:t>
      </w:r>
      <w:r w:rsidR="009F654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تتنامى</w:t>
      </w:r>
      <w:r w:rsidR="009F6549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في شبكية العين و/</w:t>
      </w:r>
      <w:r w:rsidR="009F6549" w:rsidRPr="009F6549">
        <w:rPr>
          <w:rFonts w:ascii="David" w:hAnsi="David" w:cs="Times New Roman"/>
          <w:spacing w:val="0"/>
          <w:sz w:val="24"/>
          <w:szCs w:val="24"/>
          <w:rtl/>
          <w:lang w:bidi="ar-SA"/>
        </w:rPr>
        <w:t>أو تسرب الأوعية الدموية.</w:t>
      </w:r>
      <w:r w:rsidR="009F6549" w:rsidRPr="009F6549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</w:p>
    <w:p w:rsidR="009510EF" w:rsidRPr="009510EF" w:rsidRDefault="00C45B6D" w:rsidP="00A9308E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C45B6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يمكن أن تتأثر شبكية العين بمجموعة متنوعة من الأمراض التي تسبب الحدة وفقدان الرؤية </w:t>
      </w:r>
      <w:r w:rsidR="00093D1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والمجال</w:t>
      </w:r>
      <w:r w:rsidR="00093D1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البصري</w:t>
      </w:r>
      <w:r w:rsidR="00A9308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093D1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C45B6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بما في ذلك: اعتلال الشبكية </w:t>
      </w:r>
      <w:r w:rsidR="00093D1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بسبب </w:t>
      </w:r>
      <w:r w:rsidRPr="00C45B6D">
        <w:rPr>
          <w:rFonts w:ascii="David" w:hAnsi="David" w:cs="Times New Roman"/>
          <w:spacing w:val="0"/>
          <w:sz w:val="24"/>
          <w:szCs w:val="24"/>
          <w:rtl/>
          <w:lang w:bidi="ar-SA"/>
        </w:rPr>
        <w:t>السكري</w:t>
      </w:r>
      <w:r w:rsidR="00093D11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093D11" w:rsidRPr="00093D11">
        <w:rPr>
          <w:rFonts w:ascii="David" w:hAnsi="David" w:cs="Times New Roman"/>
          <w:spacing w:val="0"/>
          <w:sz w:val="24"/>
          <w:szCs w:val="24"/>
          <w:rtl/>
          <w:lang w:bidi="ar-SA"/>
        </w:rPr>
        <w:t>وغيرها من عوائق الأوعية الدموية والأمراض</w:t>
      </w:r>
      <w:r w:rsidR="00093D11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="00093D11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في الشبكية</w:t>
      </w:r>
      <w:r w:rsidR="00093D11" w:rsidRPr="00093D11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r w:rsidR="009510EF" w:rsidRPr="009510EF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093D11" w:rsidRPr="00093D1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في هذه </w:t>
      </w:r>
      <w:r w:rsidR="00093D1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الحالات</w:t>
      </w:r>
      <w:r w:rsidR="00A9308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093D1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قد</w:t>
      </w:r>
      <w:r w:rsidR="00093D11" w:rsidRPr="00093D1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يحدث نمو الأوعية الدموية والذي يمك</w:t>
      </w:r>
      <w:r w:rsidR="00093D11">
        <w:rPr>
          <w:rFonts w:ascii="David" w:hAnsi="David" w:cs="Times New Roman"/>
          <w:spacing w:val="0"/>
          <w:sz w:val="24"/>
          <w:szCs w:val="24"/>
          <w:rtl/>
          <w:lang w:bidi="ar-SA"/>
        </w:rPr>
        <w:t>ن أن يسبب نزيف في شبكية العين و</w:t>
      </w:r>
      <w:r w:rsidR="00093D11" w:rsidRPr="00093D11">
        <w:rPr>
          <w:rFonts w:ascii="David" w:hAnsi="David" w:cs="Times New Roman"/>
          <w:spacing w:val="0"/>
          <w:sz w:val="24"/>
          <w:szCs w:val="24"/>
          <w:rtl/>
          <w:lang w:bidi="ar-SA"/>
        </w:rPr>
        <w:t>/ أو تجويف الجسم الزجاجي</w:t>
      </w:r>
      <w:r w:rsidR="00A9308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093D11" w:rsidRPr="00093D11">
        <w:rPr>
          <w:rtl/>
          <w:lang w:bidi="ar-SA"/>
        </w:rPr>
        <w:t xml:space="preserve"> </w:t>
      </w:r>
      <w:r w:rsidR="00093D11" w:rsidRPr="00093D1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تشكيل </w:t>
      </w:r>
      <w:r w:rsidR="00093D1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نسيج</w:t>
      </w:r>
      <w:r w:rsidR="00093D1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ندبة الشبكية و</w:t>
      </w:r>
      <w:r w:rsidR="00093D11" w:rsidRPr="00093D11">
        <w:rPr>
          <w:rFonts w:ascii="David" w:hAnsi="David" w:cs="Times New Roman"/>
          <w:spacing w:val="0"/>
          <w:sz w:val="24"/>
          <w:szCs w:val="24"/>
          <w:rtl/>
          <w:lang w:bidi="ar-SA"/>
        </w:rPr>
        <w:t>/ أو تسرب السائل الوعائي في شبكية العين وتشكيل الو</w:t>
      </w:r>
      <w:r w:rsidR="00093D11">
        <w:rPr>
          <w:rFonts w:ascii="David" w:hAnsi="David" w:cs="Times New Roman"/>
          <w:spacing w:val="0"/>
          <w:sz w:val="24"/>
          <w:szCs w:val="24"/>
          <w:rtl/>
          <w:lang w:bidi="ar-SA"/>
        </w:rPr>
        <w:t>ذمة في المركز البصري (البقعة) و</w:t>
      </w:r>
      <w:r w:rsidR="00093D11" w:rsidRPr="00093D11">
        <w:rPr>
          <w:rFonts w:ascii="David" w:hAnsi="David" w:cs="Times New Roman"/>
          <w:spacing w:val="0"/>
          <w:sz w:val="24"/>
          <w:szCs w:val="24"/>
          <w:rtl/>
          <w:lang w:bidi="ar-SA"/>
        </w:rPr>
        <w:t>/ أو المحيط.</w:t>
      </w:r>
      <w:r w:rsidR="009510EF" w:rsidRPr="009510EF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9510EF" w:rsidRPr="009510EF" w:rsidRDefault="000E0B02" w:rsidP="000E0B02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  <w:lang w:bidi="ar-SA"/>
        </w:rPr>
      </w:pPr>
      <w:r w:rsidRPr="000E0B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الوذمة في مركز الرؤية هي السبب الأكثر شيوعًا لضعف البصر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لدى</w:t>
      </w:r>
      <w:r w:rsidR="00D3724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المر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ضى</w:t>
      </w:r>
      <w:r w:rsidRPr="000E0B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الذين ي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عانون من مرض السكري وغيرها من </w:t>
      </w:r>
      <w:r w:rsidRPr="000E0B02">
        <w:rPr>
          <w:rFonts w:ascii="David" w:hAnsi="David" w:cs="Times New Roman"/>
          <w:spacing w:val="0"/>
          <w:sz w:val="24"/>
          <w:szCs w:val="24"/>
          <w:rtl/>
          <w:lang w:bidi="ar-SA"/>
        </w:rPr>
        <w:t>أمراض الأوعية الدموية في شبكية العين.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</w:p>
    <w:p w:rsidR="009510EF" w:rsidRPr="009510EF" w:rsidRDefault="00296DB8" w:rsidP="00A9308E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296DB8">
        <w:rPr>
          <w:rFonts w:ascii="David" w:hAnsi="David" w:cs="Times New Roman"/>
          <w:spacing w:val="0"/>
          <w:sz w:val="24"/>
          <w:szCs w:val="24"/>
          <w:rtl/>
          <w:lang w:bidi="ar-SA"/>
        </w:rPr>
        <w:t>عادةً ما يتم إجراء العلاج بالليزر تحت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تأثير</w:t>
      </w:r>
      <w:r w:rsidRPr="00296DB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التخدير ال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موضعي من خلال عدسة متصلة بالعين</w:t>
      </w:r>
      <w:r w:rsidR="00A9308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وخلال العلاج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296DB8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توجيه الأشعة الضوئية إلى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داخل</w:t>
      </w:r>
      <w:r w:rsidRPr="00296DB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العين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حيث يحدث رد فعل</w:t>
      </w:r>
      <w:r w:rsidRPr="00296DB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حرار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ي </w:t>
      </w:r>
      <w:r w:rsidRPr="00296DB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تسبب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</w:t>
      </w:r>
      <w:r w:rsidRPr="00296DB8">
        <w:rPr>
          <w:rFonts w:ascii="David" w:hAnsi="David" w:cs="Times New Roman"/>
          <w:spacing w:val="0"/>
          <w:sz w:val="24"/>
          <w:szCs w:val="24"/>
          <w:rtl/>
          <w:lang w:bidi="ar-SA"/>
        </w:rPr>
        <w:t>حروق الشبكية</w:t>
      </w:r>
      <w:r w:rsidR="00A9308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في ال</w:t>
      </w:r>
      <w:r w:rsidRPr="00296DB8">
        <w:rPr>
          <w:rFonts w:ascii="David" w:hAnsi="David" w:cs="Times New Roman"/>
          <w:spacing w:val="0"/>
          <w:sz w:val="24"/>
          <w:szCs w:val="24"/>
          <w:rtl/>
          <w:lang w:bidi="ar-SA"/>
        </w:rPr>
        <w:t>علاج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الموجه في المحيط</w:t>
      </w:r>
      <w:r w:rsidRPr="00296DB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Pr="00296DB8">
        <w:rPr>
          <w:rFonts w:ascii="David" w:hAnsi="David"/>
          <w:spacing w:val="0"/>
          <w:sz w:val="24"/>
          <w:szCs w:val="24"/>
        </w:rPr>
        <w:t>SCATTER</w:t>
      </w:r>
      <w:r w:rsidRPr="00296DB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وإغلاق الأوعية الدموية المتسربة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في العلاج الموجه</w:t>
      </w:r>
      <w:r w:rsidRPr="00296DB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إلى مركز الرؤية.</w:t>
      </w:r>
    </w:p>
    <w:p w:rsidR="009510EF" w:rsidRDefault="00132821" w:rsidP="00A9308E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13282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إجراء</w:t>
      </w:r>
      <w:r w:rsidRPr="0013282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العلاج بالليزر في كثير من الأحيان</w:t>
      </w:r>
      <w:r w:rsidR="00A9308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E979F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بحسب حجم</w:t>
      </w:r>
      <w:r w:rsidR="00E979F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</w:t>
      </w:r>
      <w:r w:rsidR="00E979F8" w:rsidRPr="00E979F8">
        <w:rPr>
          <w:rFonts w:ascii="David" w:hAnsi="David" w:cs="Times New Roman"/>
          <w:spacing w:val="0"/>
          <w:sz w:val="24"/>
          <w:szCs w:val="24"/>
          <w:rtl/>
          <w:lang w:bidi="ar-SA"/>
        </w:rPr>
        <w:t>شدة</w:t>
      </w:r>
      <w:r w:rsidR="00E979F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المرض</w:t>
      </w:r>
      <w:r w:rsidR="00E979F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المناسبين </w:t>
      </w:r>
      <w:r w:rsidR="00A9308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لحالة</w:t>
      </w:r>
      <w:r w:rsidR="00E979F8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المريض</w:t>
      </w:r>
      <w:r w:rsidR="00A9308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E979F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E979F8">
        <w:rPr>
          <w:rFonts w:ascii="David" w:hAnsi="David" w:cs="Times New Roman"/>
          <w:spacing w:val="0"/>
          <w:sz w:val="24"/>
          <w:szCs w:val="24"/>
          <w:rtl/>
          <w:lang w:bidi="ar-SA"/>
        </w:rPr>
        <w:t>مرة كل بضعة أسابيع – أشهر</w:t>
      </w:r>
      <w:r w:rsidR="00A9308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E979F8" w:rsidRPr="00E979F8">
        <w:rPr>
          <w:rFonts w:ascii="David" w:hAnsi="David" w:cs="Times New Roman"/>
          <w:spacing w:val="0"/>
          <w:sz w:val="24"/>
          <w:szCs w:val="24"/>
          <w:rtl/>
          <w:lang w:bidi="ar-SA"/>
        </w:rPr>
        <w:t>وفقًا ل</w:t>
      </w:r>
      <w:r w:rsidR="00E979F8">
        <w:rPr>
          <w:rFonts w:ascii="David" w:hAnsi="David" w:cs="Times New Roman"/>
          <w:spacing w:val="0"/>
          <w:sz w:val="24"/>
          <w:szCs w:val="24"/>
          <w:rtl/>
          <w:lang w:bidi="ar-SA"/>
        </w:rPr>
        <w:t>تقدير الطبيب</w:t>
      </w:r>
      <w:r w:rsidR="009510EF" w:rsidRPr="009510EF">
        <w:rPr>
          <w:rFonts w:ascii="David" w:hAnsi="David" w:hint="cs"/>
          <w:spacing w:val="0"/>
          <w:sz w:val="24"/>
          <w:szCs w:val="24"/>
          <w:rtl/>
        </w:rPr>
        <w:t xml:space="preserve">. </w:t>
      </w:r>
      <w:r w:rsidR="00E979F8" w:rsidRPr="00E979F8">
        <w:rPr>
          <w:rFonts w:ascii="David" w:hAnsi="David" w:cs="Times New Roman"/>
          <w:spacing w:val="0"/>
          <w:sz w:val="24"/>
          <w:szCs w:val="24"/>
          <w:rtl/>
          <w:lang w:bidi="ar-SA"/>
        </w:rPr>
        <w:t>في بعض الأحيان.</w:t>
      </w:r>
      <w:r w:rsidR="00E979F8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="00E979F8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قد يتطلب الأمر أكثر من علاج.</w:t>
      </w:r>
      <w:r w:rsidR="009510EF" w:rsidRPr="009510EF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9510EF" w:rsidRPr="009510EF" w:rsidRDefault="00CC2505" w:rsidP="00CC2505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CC2505">
        <w:rPr>
          <w:rFonts w:ascii="David" w:hAnsi="David" w:cs="Times New Roman"/>
          <w:spacing w:val="0"/>
          <w:sz w:val="24"/>
          <w:szCs w:val="24"/>
          <w:rtl/>
          <w:lang w:bidi="ar-SA"/>
        </w:rPr>
        <w:t>تقع على عاتق المريض مسؤولية المتابعة المنتظمة لتقييم استجابة العلاج وحالة مرض الشبكية والحاجة إلى علاجات إضافية بما في ذلك الليزر والحقن داخل العين والجراحة.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631D0E" w:rsidRDefault="0090537C" w:rsidP="001656B9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</w:rPr>
      </w:pPr>
      <w:r w:rsidRPr="001B579C">
        <w:rPr>
          <w:rFonts w:ascii="David" w:hAnsi="David"/>
          <w:spacing w:val="0"/>
          <w:sz w:val="24"/>
          <w:szCs w:val="24"/>
          <w:rtl/>
        </w:rPr>
        <w:t>צורת</w:t>
      </w:r>
      <w:r w:rsidRPr="001B579C">
        <w:rPr>
          <w:rFonts w:ascii="David" w:hAnsi="David"/>
          <w:spacing w:val="0"/>
          <w:sz w:val="24"/>
          <w:szCs w:val="24"/>
        </w:rPr>
        <w:t xml:space="preserve"> </w:t>
      </w:r>
      <w:r w:rsidRPr="001B579C">
        <w:rPr>
          <w:rFonts w:ascii="David" w:hAnsi="David"/>
          <w:spacing w:val="0"/>
          <w:sz w:val="24"/>
          <w:szCs w:val="24"/>
          <w:rtl/>
        </w:rPr>
        <w:t>ההרדמה</w:t>
      </w:r>
      <w:r w:rsidRPr="001B579C">
        <w:rPr>
          <w:rFonts w:ascii="David" w:hAnsi="David"/>
          <w:spacing w:val="0"/>
          <w:sz w:val="24"/>
          <w:szCs w:val="24"/>
        </w:rPr>
        <w:t xml:space="preserve"> </w:t>
      </w:r>
      <w:r w:rsidRPr="001B579C">
        <w:rPr>
          <w:rFonts w:ascii="David" w:hAnsi="David"/>
          <w:spacing w:val="0"/>
          <w:sz w:val="24"/>
          <w:szCs w:val="24"/>
          <w:rtl/>
        </w:rPr>
        <w:t>המלווה</w:t>
      </w:r>
      <w:r w:rsidRPr="001B579C">
        <w:rPr>
          <w:rFonts w:ascii="David" w:hAnsi="David"/>
          <w:spacing w:val="0"/>
          <w:sz w:val="24"/>
          <w:szCs w:val="24"/>
        </w:rPr>
        <w:t xml:space="preserve"> </w:t>
      </w:r>
      <w:r w:rsidRPr="001B579C">
        <w:rPr>
          <w:rFonts w:ascii="David" w:hAnsi="David"/>
          <w:spacing w:val="0"/>
          <w:sz w:val="24"/>
          <w:szCs w:val="24"/>
          <w:rtl/>
        </w:rPr>
        <w:t>פעולה</w:t>
      </w:r>
      <w:r w:rsidRPr="001B579C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1B579C">
        <w:rPr>
          <w:rFonts w:ascii="David" w:hAnsi="David"/>
          <w:spacing w:val="0"/>
          <w:sz w:val="24"/>
          <w:szCs w:val="24"/>
          <w:rtl/>
        </w:rPr>
        <w:t>זאת:</w:t>
      </w:r>
      <w:r w:rsidR="001B579C" w:rsidRPr="001B579C">
        <w:rPr>
          <w:rFonts w:ascii="David" w:hAnsi="David" w:hint="cs"/>
          <w:sz w:val="24"/>
          <w:szCs w:val="24"/>
          <w:rtl/>
        </w:rPr>
        <w:t xml:space="preserve"> </w:t>
      </w:r>
      <w:r w:rsidR="001B579C" w:rsidRPr="001B579C">
        <w:rPr>
          <w:rFonts w:ascii="David" w:hAnsi="David" w:hint="cs"/>
          <w:b/>
          <w:bCs/>
          <w:sz w:val="24"/>
          <w:szCs w:val="24"/>
          <w:rtl/>
        </w:rPr>
        <w:t>מקומית / כללית / רטרובולברית (אזורית)</w:t>
      </w:r>
      <w:r w:rsidR="00505FCE" w:rsidRPr="001B579C">
        <w:rPr>
          <w:rFonts w:ascii="David" w:hAnsi="David"/>
          <w:sz w:val="24"/>
          <w:szCs w:val="24"/>
          <w:rtl/>
        </w:rPr>
        <w:t xml:space="preserve"> </w:t>
      </w:r>
      <w:r w:rsidR="00750546" w:rsidRPr="001B579C">
        <w:rPr>
          <w:rFonts w:ascii="David" w:hAnsi="David"/>
          <w:sz w:val="24"/>
          <w:szCs w:val="24"/>
          <w:rtl/>
        </w:rPr>
        <w:t>(הקף</w:t>
      </w:r>
      <w:r w:rsidR="00750546" w:rsidRPr="001B579C">
        <w:rPr>
          <w:rFonts w:ascii="David" w:hAnsi="David"/>
          <w:sz w:val="24"/>
          <w:szCs w:val="24"/>
        </w:rPr>
        <w:t xml:space="preserve"> </w:t>
      </w:r>
      <w:r w:rsidR="00750546" w:rsidRPr="001B579C">
        <w:rPr>
          <w:rFonts w:ascii="David" w:hAnsi="David"/>
          <w:sz w:val="24"/>
          <w:szCs w:val="24"/>
          <w:rtl/>
        </w:rPr>
        <w:t>בעיגול</w:t>
      </w:r>
      <w:r w:rsidR="00750546" w:rsidRPr="001B579C">
        <w:rPr>
          <w:rFonts w:ascii="David" w:hAnsi="David"/>
          <w:sz w:val="24"/>
          <w:szCs w:val="24"/>
        </w:rPr>
        <w:t xml:space="preserve"> </w:t>
      </w:r>
      <w:r w:rsidR="00750546" w:rsidRPr="001B579C">
        <w:rPr>
          <w:rFonts w:ascii="David" w:hAnsi="David"/>
          <w:sz w:val="24"/>
          <w:szCs w:val="24"/>
          <w:rtl/>
        </w:rPr>
        <w:t>את</w:t>
      </w:r>
      <w:r w:rsidR="00750546" w:rsidRPr="001B579C">
        <w:rPr>
          <w:rFonts w:ascii="David" w:hAnsi="David"/>
          <w:sz w:val="24"/>
          <w:szCs w:val="24"/>
        </w:rPr>
        <w:t xml:space="preserve"> </w:t>
      </w:r>
      <w:r w:rsidR="00750546" w:rsidRPr="001B579C">
        <w:rPr>
          <w:rFonts w:ascii="David" w:hAnsi="David"/>
          <w:sz w:val="24"/>
          <w:szCs w:val="24"/>
          <w:rtl/>
        </w:rPr>
        <w:t>המתאים</w:t>
      </w:r>
      <w:r w:rsidR="00750546" w:rsidRPr="001B579C">
        <w:rPr>
          <w:rFonts w:ascii="David" w:hAnsi="David"/>
          <w:sz w:val="24"/>
          <w:szCs w:val="24"/>
        </w:rPr>
        <w:t>(</w:t>
      </w:r>
    </w:p>
    <w:p w:rsidR="00750546" w:rsidRDefault="00631D0E" w:rsidP="00A9308E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  <w:lang w:bidi="ar-JO"/>
        </w:rPr>
      </w:pPr>
      <w:r>
        <w:rPr>
          <w:rFonts w:ascii="David" w:hAnsi="David" w:cstheme="minorBidi" w:hint="cs"/>
          <w:sz w:val="24"/>
          <w:szCs w:val="24"/>
          <w:rtl/>
          <w:lang w:bidi="ar-JO"/>
        </w:rPr>
        <w:t xml:space="preserve">طريقة التخدير المرافقة في هذه العملية: </w:t>
      </w:r>
      <w:r w:rsidRPr="00631D0E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موضعي</w:t>
      </w:r>
      <w:r>
        <w:rPr>
          <w:rFonts w:ascii="David" w:hAnsi="David" w:cstheme="minorBidi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theme="minorBidi" w:hint="cs"/>
          <w:sz w:val="24"/>
          <w:szCs w:val="24"/>
          <w:rtl/>
        </w:rPr>
        <w:t>/</w:t>
      </w:r>
      <w:r>
        <w:rPr>
          <w:rFonts w:ascii="David" w:hAnsi="David" w:cstheme="minorBidi" w:hint="cs"/>
          <w:sz w:val="24"/>
          <w:szCs w:val="24"/>
          <w:rtl/>
          <w:lang w:bidi="ar-JO"/>
        </w:rPr>
        <w:t xml:space="preserve"> </w:t>
      </w:r>
      <w:r w:rsidRPr="00631D0E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عام</w:t>
      </w:r>
      <w:r>
        <w:rPr>
          <w:rFonts w:ascii="David" w:hAnsi="David" w:cstheme="minorBidi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theme="minorBidi" w:hint="cs"/>
          <w:sz w:val="24"/>
          <w:szCs w:val="24"/>
          <w:rtl/>
        </w:rPr>
        <w:t>/</w:t>
      </w:r>
      <w:r>
        <w:rPr>
          <w:rFonts w:ascii="David" w:hAnsi="David" w:cstheme="minorBidi" w:hint="cs"/>
          <w:sz w:val="24"/>
          <w:szCs w:val="24"/>
          <w:rtl/>
          <w:lang w:bidi="ar-JO"/>
        </w:rPr>
        <w:t xml:space="preserve"> </w:t>
      </w:r>
      <w:r w:rsidRPr="00631D0E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خلفي</w:t>
      </w:r>
      <w:r>
        <w:rPr>
          <w:rFonts w:ascii="David" w:hAnsi="David" w:cstheme="minorBidi" w:hint="cs"/>
          <w:sz w:val="24"/>
          <w:szCs w:val="24"/>
          <w:rtl/>
          <w:lang w:bidi="ar-JO"/>
        </w:rPr>
        <w:t xml:space="preserve"> (</w:t>
      </w:r>
      <w:r w:rsidR="00A9308E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جانبي</w:t>
      </w:r>
      <w:r>
        <w:rPr>
          <w:rFonts w:ascii="David" w:hAnsi="David" w:cstheme="minorBidi" w:hint="cs"/>
          <w:sz w:val="24"/>
          <w:szCs w:val="24"/>
          <w:rtl/>
          <w:lang w:bidi="ar-JO"/>
        </w:rPr>
        <w:t>) (أحط بدائرة حول الطريقة المناسبة)</w:t>
      </w:r>
    </w:p>
    <w:p w:rsidR="001656B9" w:rsidRPr="001B579C" w:rsidRDefault="001656B9" w:rsidP="001656B9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  <w:lang w:bidi="ar-JO"/>
        </w:rPr>
      </w:pPr>
    </w:p>
    <w:p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631D0E">
        <w:rPr>
          <w:rFonts w:ascii="David" w:hAnsi="David" w:cs="David" w:hint="cs"/>
          <w:b/>
          <w:bCs/>
          <w:sz w:val="24"/>
          <w:szCs w:val="24"/>
          <w:rtl/>
        </w:rPr>
        <w:t>/ת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631D0E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A9308E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="00631D0E">
        <w:rPr>
          <w:rFonts w:ascii="David" w:hAnsi="David" w:hint="cs"/>
          <w:b/>
          <w:bCs/>
          <w:sz w:val="24"/>
          <w:szCs w:val="24"/>
          <w:rtl/>
          <w:lang w:bidi="ar-JO"/>
        </w:rPr>
        <w:t>سم المريض</w:t>
      </w:r>
      <w:r w:rsidR="00631D0E">
        <w:rPr>
          <w:rFonts w:ascii="David" w:hAnsi="David" w:hint="cs"/>
          <w:b/>
          <w:bCs/>
          <w:sz w:val="24"/>
          <w:szCs w:val="24"/>
          <w:rtl/>
        </w:rPr>
        <w:t>/</w:t>
      </w:r>
      <w:r w:rsidR="00631D0E">
        <w:rPr>
          <w:rFonts w:ascii="David" w:hAnsi="David" w:hint="cs"/>
          <w:b/>
          <w:bCs/>
          <w:sz w:val="24"/>
          <w:szCs w:val="24"/>
          <w:rtl/>
          <w:lang w:bidi="ar-JO"/>
        </w:rPr>
        <w:t>ة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329538342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329538342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631D0E" w:rsidRPr="00631D0E" w:rsidRDefault="00A9308E" w:rsidP="00631D0E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631D0E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العائلة</w:t>
            </w:r>
          </w:p>
        </w:tc>
        <w:tc>
          <w:tcPr>
            <w:tcW w:w="2298" w:type="dxa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631D0E" w:rsidRPr="00631D0E" w:rsidRDefault="00A9308E" w:rsidP="00631D0E">
            <w:pPr>
              <w:pStyle w:val="ab"/>
              <w:bidi/>
              <w:spacing w:before="120"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 w:rsidR="00631D0E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</w:p>
        </w:tc>
        <w:tc>
          <w:tcPr>
            <w:tcW w:w="2298" w:type="dxa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  <w:p w:rsidR="00631D0E" w:rsidRPr="00631D0E" w:rsidRDefault="00631D0E" w:rsidP="00631D0E">
            <w:pPr>
              <w:pStyle w:val="ab"/>
              <w:bidi/>
              <w:spacing w:before="120"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بطاقة الهوية</w:t>
            </w:r>
          </w:p>
        </w:tc>
        <w:tc>
          <w:tcPr>
            <w:tcW w:w="2298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  <w:p w:rsidR="00631D0E" w:rsidRPr="00631D0E" w:rsidRDefault="00A9308E" w:rsidP="00631D0E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631D0E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الأب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1656B9" w:rsidRDefault="001656B9" w:rsidP="00FD048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1656B9" w:rsidRDefault="001656B9" w:rsidP="00FD048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1656B9" w:rsidRDefault="001656B9" w:rsidP="00FD048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1656B9" w:rsidRPr="00F00AF0" w:rsidTr="00F348E2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1656B9" w:rsidRDefault="00DC6315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566778292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032" style="position:absolute;margin-left:-3.6pt;margin-top:.9pt;width:429.2pt;height:62pt;z-index:251664896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">
                  <v:rect id="Rectangle 1" o:spid="_x0000_s1033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>
                    <v:textbox>
                      <w:txbxContent>
                        <w:p w:rsidR="001656B9" w:rsidRPr="001D4560" w:rsidRDefault="001656B9" w:rsidP="001656B9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3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  <v:rect id="Rectangle 34" o:spid="_x0000_s1035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"/>
                    <v:shape id="תיבת טקסט 6" o:spid="_x0000_s1036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" stroked="f">
                      <v:textbox>
                        <w:txbxContent>
                          <w:p w:rsidR="001656B9" w:rsidRPr="00272B40" w:rsidRDefault="001656B9" w:rsidP="001656B9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1656B9" w:rsidRDefault="001656B9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656B9" w:rsidRPr="00F00AF0" w:rsidRDefault="001656B9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tr w:rsidR="001656B9" w:rsidRPr="00F00AF0" w:rsidTr="00F348E2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1656B9" w:rsidRDefault="001656B9" w:rsidP="00F348E2">
            <w:pPr>
              <w:pStyle w:val="ab"/>
              <w:bidi/>
              <w:jc w:val="right"/>
              <w:rPr>
                <w:noProof/>
                <w:sz w:val="4"/>
                <w:szCs w:val="4"/>
                <w:rtl/>
              </w:rPr>
            </w:pPr>
            <w:permStart w:id="893877587" w:edGrp="everyone" w:colFirst="0" w:colLast="0"/>
            <w:permEnd w:id="1566778292"/>
          </w:p>
        </w:tc>
      </w:tr>
    </w:tbl>
    <w:permEnd w:id="893877587"/>
    <w:p w:rsidR="00FD0483" w:rsidRDefault="002A61A9" w:rsidP="00FD0483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b/>
          <w:bCs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</w:t>
      </w:r>
      <w:r w:rsidR="00824109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824109">
        <w:rPr>
          <w:rFonts w:ascii="David" w:hAnsi="David" w:cs="David" w:hint="cs"/>
          <w:sz w:val="24"/>
          <w:szCs w:val="24"/>
          <w:rtl/>
        </w:rPr>
        <w:t xml:space="preserve">, </w:t>
      </w:r>
      <w:r w:rsidR="00824109" w:rsidRPr="00272B40">
        <w:rPr>
          <w:rFonts w:ascii="David" w:hAnsi="David" w:cs="David"/>
          <w:sz w:val="24"/>
          <w:szCs w:val="24"/>
          <w:rtl/>
        </w:rPr>
        <w:t>על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הצורך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FD0483" w:rsidRPr="00FD0483">
        <w:rPr>
          <w:rFonts w:cs="David"/>
          <w:sz w:val="24"/>
          <w:szCs w:val="24"/>
          <w:rtl/>
        </w:rPr>
        <w:t>בביצוע</w:t>
      </w:r>
      <w:r w:rsidR="00FD0483" w:rsidRPr="00FD0483">
        <w:rPr>
          <w:rFonts w:cs="David"/>
          <w:sz w:val="24"/>
          <w:szCs w:val="24"/>
        </w:rPr>
        <w:t xml:space="preserve"> </w:t>
      </w:r>
      <w:r w:rsidR="00FD0483" w:rsidRPr="00FD0483">
        <w:rPr>
          <w:rFonts w:cs="David" w:hint="eastAsia"/>
          <w:sz w:val="24"/>
          <w:szCs w:val="24"/>
          <w:rtl/>
        </w:rPr>
        <w:t>טיפול</w:t>
      </w:r>
      <w:r w:rsidR="00FD0483" w:rsidRPr="00FD0483">
        <w:rPr>
          <w:rFonts w:cs="David"/>
          <w:sz w:val="24"/>
          <w:szCs w:val="24"/>
          <w:rtl/>
        </w:rPr>
        <w:t xml:space="preserve"> בלייזר</w:t>
      </w:r>
      <w:r w:rsidR="00FD0483" w:rsidRPr="00CB3300">
        <w:rPr>
          <w:rFonts w:cs="David"/>
          <w:b/>
          <w:bCs/>
          <w:sz w:val="24"/>
          <w:szCs w:val="24"/>
          <w:rtl/>
        </w:rPr>
        <w:t xml:space="preserve"> </w:t>
      </w:r>
    </w:p>
    <w:p w:rsidR="002A61A9" w:rsidRDefault="00FD0483" w:rsidP="003B560F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CB3300">
        <w:rPr>
          <w:rFonts w:cs="David" w:hint="eastAsia"/>
          <w:b/>
          <w:bCs/>
          <w:sz w:val="24"/>
          <w:szCs w:val="24"/>
          <w:rtl/>
        </w:rPr>
        <w:t>בהיקף</w:t>
      </w:r>
      <w:r>
        <w:rPr>
          <w:rFonts w:cs="David" w:hint="cs"/>
          <w:b/>
          <w:bCs/>
          <w:sz w:val="24"/>
          <w:szCs w:val="24"/>
          <w:rtl/>
        </w:rPr>
        <w:t xml:space="preserve"> </w:t>
      </w:r>
      <w:r w:rsidRPr="00CB3300">
        <w:rPr>
          <w:rFonts w:cs="David"/>
          <w:b/>
          <w:bCs/>
          <w:sz w:val="24"/>
          <w:szCs w:val="24"/>
          <w:rtl/>
        </w:rPr>
        <w:t xml:space="preserve">/ מרכז הרשתית </w:t>
      </w:r>
      <w:r>
        <w:rPr>
          <w:rFonts w:cs="David" w:hint="cs"/>
          <w:b/>
          <w:bCs/>
          <w:sz w:val="24"/>
          <w:szCs w:val="24"/>
          <w:rtl/>
        </w:rPr>
        <w:t xml:space="preserve"> </w:t>
      </w:r>
      <w:r w:rsidRPr="00CB3300">
        <w:rPr>
          <w:rFonts w:cs="David"/>
          <w:b/>
          <w:bCs/>
          <w:sz w:val="24"/>
          <w:szCs w:val="24"/>
          <w:rtl/>
        </w:rPr>
        <w:t>בעין ימין</w:t>
      </w:r>
      <w:r w:rsidR="003B560F">
        <w:rPr>
          <w:rFonts w:cs="David" w:hint="cs"/>
          <w:b/>
          <w:bCs/>
          <w:sz w:val="24"/>
          <w:szCs w:val="24"/>
          <w:rtl/>
        </w:rPr>
        <w:t xml:space="preserve"> </w:t>
      </w:r>
      <w:r w:rsidRPr="00CB3300">
        <w:rPr>
          <w:rFonts w:cs="David"/>
          <w:b/>
          <w:bCs/>
          <w:sz w:val="24"/>
          <w:szCs w:val="24"/>
          <w:rtl/>
        </w:rPr>
        <w:t xml:space="preserve"> / שמאל</w:t>
      </w:r>
      <w:r w:rsidR="003B560F">
        <w:rPr>
          <w:rFonts w:cs="David" w:hint="cs"/>
          <w:b/>
          <w:bCs/>
          <w:sz w:val="24"/>
          <w:szCs w:val="24"/>
          <w:rtl/>
        </w:rPr>
        <w:t xml:space="preserve"> </w:t>
      </w:r>
      <w:r w:rsidR="00262B56">
        <w:rPr>
          <w:rFonts w:cs="David" w:hint="cs"/>
          <w:b/>
          <w:bCs/>
          <w:sz w:val="24"/>
          <w:szCs w:val="24"/>
          <w:rtl/>
        </w:rPr>
        <w:t xml:space="preserve"> </w:t>
      </w:r>
      <w:r w:rsidR="00262B56" w:rsidRPr="00262B56">
        <w:rPr>
          <w:rFonts w:cs="David" w:hint="cs"/>
          <w:sz w:val="24"/>
          <w:szCs w:val="24"/>
          <w:rtl/>
        </w:rPr>
        <w:t>(להלן, "הטיפול העיקרי"),</w:t>
      </w:r>
      <w:r>
        <w:rPr>
          <w:rFonts w:cs="David" w:hint="cs"/>
          <w:b/>
          <w:bCs/>
          <w:sz w:val="24"/>
          <w:szCs w:val="24"/>
          <w:rtl/>
        </w:rPr>
        <w:t xml:space="preserve"> </w:t>
      </w:r>
      <w:r w:rsidR="002A61A9" w:rsidRPr="00272B40">
        <w:rPr>
          <w:rFonts w:ascii="David" w:hAnsi="David" w:cs="David"/>
          <w:sz w:val="24"/>
          <w:szCs w:val="24"/>
          <w:rtl/>
        </w:rPr>
        <w:t>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="002A61A9" w:rsidRPr="00272B40">
        <w:rPr>
          <w:rFonts w:ascii="David" w:hAnsi="David" w:cs="David"/>
          <w:sz w:val="24"/>
          <w:szCs w:val="24"/>
          <w:rtl/>
        </w:rPr>
        <w:t>:</w:t>
      </w:r>
    </w:p>
    <w:p w:rsidR="00A67044" w:rsidRPr="001656B9" w:rsidRDefault="00A67044" w:rsidP="00A9308E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 w:rsidRPr="001656B9">
        <w:rPr>
          <w:rFonts w:ascii="David" w:hAnsi="David" w:cs="Times New Roman" w:hint="cs"/>
          <w:sz w:val="24"/>
          <w:szCs w:val="24"/>
          <w:rtl/>
          <w:lang w:bidi="ar-SA"/>
        </w:rPr>
        <w:t>بموجب هذا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أنني تلقيت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شرحًا شفهيًا مفصلاً </w:t>
      </w:r>
      <w:r w:rsidRPr="001656B9"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الحاجة لإجراء </w:t>
      </w:r>
      <w:r w:rsidRPr="001656B9">
        <w:rPr>
          <w:rFonts w:ascii="David" w:hAnsi="David" w:cs="Times New Roman" w:hint="cs"/>
          <w:sz w:val="24"/>
          <w:szCs w:val="24"/>
          <w:rtl/>
          <w:lang w:bidi="ar-SA"/>
        </w:rPr>
        <w:t>العلاج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1656B9">
        <w:rPr>
          <w:rFonts w:ascii="David" w:hAnsi="David" w:cs="Times New Roman" w:hint="cs"/>
          <w:sz w:val="24"/>
          <w:szCs w:val="24"/>
          <w:rtl/>
          <w:lang w:bidi="ar-SA"/>
        </w:rPr>
        <w:t>بالليزر</w:t>
      </w:r>
      <w:r w:rsidRPr="001656B9">
        <w:rPr>
          <w:sz w:val="24"/>
          <w:szCs w:val="24"/>
          <w:rtl/>
          <w:lang w:bidi="ar-SA"/>
        </w:rPr>
        <w:t xml:space="preserve"> </w:t>
      </w:r>
      <w:r w:rsidRPr="001656B9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في المحيط</w:t>
      </w:r>
      <w:r w:rsidRPr="001656B9">
        <w:rPr>
          <w:rFonts w:ascii="David" w:hAnsi="David" w:cs="Times New Roman"/>
          <w:b/>
          <w:bCs/>
          <w:sz w:val="24"/>
          <w:szCs w:val="24"/>
          <w:rtl/>
          <w:lang w:bidi="ar-SA"/>
        </w:rPr>
        <w:t>/ مركز الشبكية في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1656B9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العين اليمنى / اليسرى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(فيما يلي</w:t>
      </w:r>
      <w:r w:rsidR="00A9308E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4A78E9" w:rsidRPr="001656B9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>"العلاج الرئيسي")</w:t>
      </w:r>
      <w:r w:rsidRPr="001656B9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>من</w:t>
      </w:r>
      <w:r w:rsidR="004A78E9" w:rsidRPr="001656B9">
        <w:rPr>
          <w:rFonts w:ascii="David" w:hAnsi="David" w:cs="Times New Roman" w:hint="cs"/>
          <w:sz w:val="24"/>
          <w:szCs w:val="24"/>
          <w:rtl/>
          <w:lang w:bidi="ar-SA"/>
        </w:rPr>
        <w:t xml:space="preserve"> قبل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الطبيب</w:t>
      </w:r>
      <w:r w:rsidRPr="001656B9">
        <w:rPr>
          <w:rFonts w:ascii="David" w:hAnsi="David" w:cs="Times New Roman" w:hint="cs"/>
          <w:sz w:val="24"/>
          <w:szCs w:val="24"/>
          <w:rtl/>
        </w:rPr>
        <w:t>/</w:t>
      </w:r>
      <w:r w:rsidRPr="001656B9">
        <w:rPr>
          <w:rFonts w:ascii="David" w:hAnsi="David" w:cs="Times New Roman" w:hint="cs"/>
          <w:sz w:val="24"/>
          <w:szCs w:val="24"/>
          <w:rtl/>
          <w:lang w:bidi="ar-JO"/>
        </w:rPr>
        <w:t>البروفيسور</w:t>
      </w:r>
      <w:r w:rsidR="00AA4EA0" w:rsidRPr="001656B9">
        <w:rPr>
          <w:rFonts w:ascii="David" w:hAnsi="David" w:hint="cs"/>
          <w:sz w:val="24"/>
          <w:szCs w:val="24"/>
          <w:rtl/>
          <w:lang w:bidi="ar-JO"/>
        </w:rPr>
        <w:t>:</w:t>
      </w:r>
      <w:r w:rsidRPr="001656B9">
        <w:rPr>
          <w:rFonts w:ascii="David" w:hAnsi="David" w:cs="David" w:hint="cs"/>
          <w:sz w:val="24"/>
          <w:szCs w:val="24"/>
          <w:rtl/>
        </w:rPr>
        <w:t xml:space="preserve">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FD0483">
        <w:trPr>
          <w:trHeight w:val="4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37493495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37493495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Default="00597C1B" w:rsidP="001656B9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6B4E8B" w:rsidRPr="006B4E8B" w:rsidRDefault="00A9308E" w:rsidP="001656B9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6B4E8B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العائلة</w:t>
            </w:r>
          </w:p>
        </w:tc>
        <w:tc>
          <w:tcPr>
            <w:tcW w:w="4596" w:type="dxa"/>
            <w:vAlign w:val="center"/>
          </w:tcPr>
          <w:p w:rsidR="00597C1B" w:rsidRDefault="00597C1B" w:rsidP="001656B9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6B4E8B" w:rsidRPr="006B4E8B" w:rsidRDefault="00A9308E" w:rsidP="001656B9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 w:rsidR="006B4E8B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</w:p>
        </w:tc>
      </w:tr>
    </w:tbl>
    <w:p w:rsidR="00597C1B" w:rsidRPr="003350D3" w:rsidRDefault="00597C1B" w:rsidP="00750546">
      <w:pPr>
        <w:spacing w:after="40"/>
        <w:rPr>
          <w:rFonts w:ascii="David" w:hAnsi="David" w:cs="David"/>
          <w:sz w:val="10"/>
          <w:szCs w:val="10"/>
          <w:rtl/>
        </w:rPr>
      </w:pPr>
    </w:p>
    <w:tbl>
      <w:tblPr>
        <w:tblStyle w:val="aa"/>
        <w:bidiVisual/>
        <w:tblW w:w="4972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9"/>
        <w:gridCol w:w="2159"/>
        <w:gridCol w:w="2281"/>
        <w:gridCol w:w="2431"/>
      </w:tblGrid>
      <w:tr w:rsidR="00FF718F" w:rsidTr="00FF718F">
        <w:trPr>
          <w:trHeight w:val="449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F718F" w:rsidRDefault="00FF718F" w:rsidP="00B95AF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74062985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F718F" w:rsidRDefault="00FF718F" w:rsidP="00B95AF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F718F" w:rsidRDefault="00FF718F" w:rsidP="00B95AF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F718F" w:rsidRDefault="00FF718F" w:rsidP="00B95AF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74062985"/>
    </w:tbl>
    <w:p w:rsidR="00FF718F" w:rsidRDefault="00FF718F" w:rsidP="00FF718F">
      <w:pPr>
        <w:pStyle w:val="a7"/>
        <w:spacing w:after="0" w:line="120" w:lineRule="auto"/>
        <w:ind w:left="0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8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55"/>
        <w:gridCol w:w="2823"/>
        <w:gridCol w:w="2880"/>
      </w:tblGrid>
      <w:tr w:rsidR="00FF718F" w:rsidRPr="00C95D64" w:rsidTr="00B95AF3">
        <w:trPr>
          <w:trHeight w:val="353"/>
        </w:trPr>
        <w:tc>
          <w:tcPr>
            <w:tcW w:w="2855" w:type="dxa"/>
          </w:tcPr>
          <w:p w:rsidR="00FF718F" w:rsidRDefault="00FF718F" w:rsidP="001656B9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6B4E8B" w:rsidRPr="00C95D64" w:rsidRDefault="006B4E8B" w:rsidP="001656B9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2823" w:type="dxa"/>
          </w:tcPr>
          <w:p w:rsidR="00FF718F" w:rsidRDefault="00FF718F" w:rsidP="001656B9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</w:p>
          <w:p w:rsidR="006B4E8B" w:rsidRPr="00C95D64" w:rsidRDefault="006B4E8B" w:rsidP="001656B9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2880" w:type="dxa"/>
          </w:tcPr>
          <w:p w:rsidR="00FF718F" w:rsidRDefault="00FF718F" w:rsidP="001656B9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 w:rsidR="006B4E8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/ת</w:t>
            </w:r>
          </w:p>
          <w:p w:rsidR="006B4E8B" w:rsidRPr="006B4E8B" w:rsidRDefault="006B4E8B" w:rsidP="001656B9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</w:tr>
    </w:tbl>
    <w:p w:rsidR="00FF718F" w:rsidRDefault="00FF718F" w:rsidP="003350D3">
      <w:pPr>
        <w:pStyle w:val="a7"/>
        <w:ind w:left="0"/>
        <w:jc w:val="both"/>
        <w:rPr>
          <w:rFonts w:ascii="David" w:hAnsi="David" w:cs="David"/>
          <w:sz w:val="24"/>
          <w:szCs w:val="24"/>
          <w:rtl/>
        </w:rPr>
      </w:pPr>
    </w:p>
    <w:p w:rsidR="003350D3" w:rsidRPr="001656B9" w:rsidRDefault="00BA3214" w:rsidP="00A9308E">
      <w:pPr>
        <w:autoSpaceDE w:val="0"/>
        <w:autoSpaceDN w:val="0"/>
        <w:adjustRightInd w:val="0"/>
        <w:spacing w:after="80" w:line="240" w:lineRule="auto"/>
        <w:jc w:val="both"/>
        <w:rPr>
          <w:rFonts w:cs="David"/>
          <w:sz w:val="24"/>
          <w:szCs w:val="24"/>
          <w:rtl/>
        </w:rPr>
      </w:pPr>
      <w:r w:rsidRPr="001656B9"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تلقيت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 w:rsidRPr="001656B9"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البدائل العلاجية </w:t>
      </w:r>
      <w:r w:rsidRPr="001656B9">
        <w:rPr>
          <w:rFonts w:ascii="David" w:hAnsi="David" w:cs="Times New Roman" w:hint="cs"/>
          <w:sz w:val="24"/>
          <w:szCs w:val="24"/>
          <w:rtl/>
          <w:lang w:bidi="ar-SA"/>
        </w:rPr>
        <w:t>المتاحة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لعلاج </w:t>
      </w:r>
      <w:r w:rsidRPr="001656B9">
        <w:rPr>
          <w:rFonts w:ascii="David" w:hAnsi="David" w:cs="Times New Roman" w:hint="cs"/>
          <w:sz w:val="24"/>
          <w:szCs w:val="24"/>
          <w:rtl/>
          <w:lang w:bidi="ar-SA"/>
        </w:rPr>
        <w:t>حالتي</w:t>
      </w:r>
      <w:r w:rsidR="001C15AF"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اعتماد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1C15AF" w:rsidRPr="001656B9">
        <w:rPr>
          <w:rFonts w:ascii="David" w:hAnsi="David" w:cs="Times New Roman"/>
          <w:sz w:val="24"/>
          <w:szCs w:val="24"/>
          <w:rtl/>
          <w:lang w:bidi="ar-SA"/>
        </w:rPr>
        <w:t>ا على مدى شدة المرض</w:t>
      </w:r>
      <w:r w:rsidR="001C15AF" w:rsidRPr="001656B9">
        <w:rPr>
          <w:sz w:val="24"/>
          <w:szCs w:val="24"/>
          <w:rtl/>
          <w:lang w:bidi="ar-SA"/>
        </w:rPr>
        <w:t xml:space="preserve"> </w:t>
      </w:r>
      <w:r w:rsidR="003E2A62" w:rsidRPr="001656B9">
        <w:rPr>
          <w:rFonts w:cs="Times New Roman"/>
          <w:sz w:val="24"/>
          <w:szCs w:val="24"/>
          <w:rtl/>
          <w:lang w:bidi="ar-SA"/>
        </w:rPr>
        <w:t xml:space="preserve">بما في ذلك </w:t>
      </w:r>
      <w:r w:rsidR="001C15AF" w:rsidRPr="001656B9">
        <w:rPr>
          <w:rFonts w:cs="Times New Roman"/>
          <w:sz w:val="24"/>
          <w:szCs w:val="24"/>
          <w:rtl/>
          <w:lang w:bidi="ar-SA"/>
        </w:rPr>
        <w:t>حقن المواد المضادة للبروتين</w:t>
      </w:r>
      <w:r w:rsidR="003E2A62" w:rsidRPr="001656B9">
        <w:rPr>
          <w:rFonts w:cs="Times New Roman" w:hint="cs"/>
          <w:sz w:val="24"/>
          <w:szCs w:val="24"/>
          <w:rtl/>
        </w:rPr>
        <w:t xml:space="preserve"> </w:t>
      </w:r>
      <w:r w:rsidR="003E2A62" w:rsidRPr="001656B9">
        <w:rPr>
          <w:rFonts w:cs="Times New Roman"/>
          <w:sz w:val="24"/>
          <w:szCs w:val="24"/>
          <w:rtl/>
          <w:lang w:bidi="ar-SA"/>
        </w:rPr>
        <w:t>داخل العين</w:t>
      </w:r>
      <w:r w:rsidR="001C15AF" w:rsidRPr="001656B9">
        <w:rPr>
          <w:rFonts w:cs="David" w:hint="cs"/>
          <w:sz w:val="24"/>
          <w:szCs w:val="24"/>
          <w:rtl/>
        </w:rPr>
        <w:t xml:space="preserve"> </w:t>
      </w:r>
      <w:r w:rsidR="003350D3" w:rsidRPr="001656B9">
        <w:rPr>
          <w:rFonts w:cs="David"/>
          <w:sz w:val="24"/>
          <w:szCs w:val="24"/>
        </w:rPr>
        <w:t>VEGF</w:t>
      </w:r>
      <w:r w:rsidR="003350D3" w:rsidRPr="001656B9">
        <w:rPr>
          <w:rFonts w:cs="David" w:hint="cs"/>
          <w:sz w:val="24"/>
          <w:szCs w:val="24"/>
          <w:rtl/>
        </w:rPr>
        <w:t xml:space="preserve"> (</w:t>
      </w:r>
      <w:r w:rsidR="003350D3" w:rsidRPr="001656B9">
        <w:rPr>
          <w:rFonts w:cs="David"/>
          <w:sz w:val="24"/>
          <w:szCs w:val="24"/>
        </w:rPr>
        <w:t>Vascular Endothelia Growth Factor</w:t>
      </w:r>
      <w:r w:rsidR="003350D3" w:rsidRPr="001656B9">
        <w:rPr>
          <w:rFonts w:cs="David" w:hint="cs"/>
          <w:sz w:val="24"/>
          <w:szCs w:val="24"/>
          <w:rtl/>
        </w:rPr>
        <w:t xml:space="preserve">) </w:t>
      </w:r>
      <w:r w:rsidR="001C15AF" w:rsidRPr="001656B9">
        <w:rPr>
          <w:rFonts w:cs="Times New Roman"/>
          <w:sz w:val="24"/>
          <w:szCs w:val="24"/>
          <w:rtl/>
          <w:lang w:bidi="ar-SA"/>
        </w:rPr>
        <w:t>أو المنشطات والجراحة.</w:t>
      </w:r>
      <w:r w:rsidR="001C15AF" w:rsidRPr="001656B9">
        <w:rPr>
          <w:rFonts w:cs="David" w:hint="cs"/>
          <w:sz w:val="24"/>
          <w:szCs w:val="24"/>
          <w:rtl/>
        </w:rPr>
        <w:t xml:space="preserve"> </w:t>
      </w:r>
      <w:r w:rsidR="001C15AF" w:rsidRPr="001656B9">
        <w:rPr>
          <w:rFonts w:hint="cs"/>
          <w:sz w:val="24"/>
          <w:szCs w:val="24"/>
          <w:rtl/>
          <w:lang w:bidi="ar-JO"/>
        </w:rPr>
        <w:t>كما تلقيت شرح</w:t>
      </w:r>
      <w:r w:rsidR="00A9308E">
        <w:rPr>
          <w:rFonts w:hint="cs"/>
          <w:sz w:val="24"/>
          <w:szCs w:val="24"/>
          <w:rtl/>
          <w:lang w:bidi="ar-JO"/>
        </w:rPr>
        <w:t>ً</w:t>
      </w:r>
      <w:r w:rsidR="001C15AF" w:rsidRPr="001656B9">
        <w:rPr>
          <w:rFonts w:hint="cs"/>
          <w:sz w:val="24"/>
          <w:szCs w:val="24"/>
          <w:rtl/>
          <w:lang w:bidi="ar-JO"/>
        </w:rPr>
        <w:t>ا حول احتمالات التحسن خلال المرض</w:t>
      </w:r>
      <w:r w:rsidR="00A9308E">
        <w:rPr>
          <w:rFonts w:hint="cs"/>
          <w:sz w:val="24"/>
          <w:szCs w:val="24"/>
          <w:rtl/>
          <w:lang w:bidi="ar-JO"/>
        </w:rPr>
        <w:t>،</w:t>
      </w:r>
      <w:r w:rsidR="001C15AF" w:rsidRPr="001656B9">
        <w:rPr>
          <w:rFonts w:hint="cs"/>
          <w:sz w:val="24"/>
          <w:szCs w:val="24"/>
          <w:rtl/>
          <w:lang w:bidi="ar-JO"/>
        </w:rPr>
        <w:t xml:space="preserve"> بما في ذلك</w:t>
      </w:r>
      <w:r w:rsidR="00A9308E">
        <w:rPr>
          <w:rFonts w:hint="cs"/>
          <w:sz w:val="24"/>
          <w:szCs w:val="24"/>
          <w:rtl/>
          <w:lang w:bidi="ar-JO"/>
        </w:rPr>
        <w:t>،</w:t>
      </w:r>
      <w:r w:rsidR="001C15AF" w:rsidRPr="001656B9">
        <w:rPr>
          <w:rFonts w:hint="cs"/>
          <w:sz w:val="24"/>
          <w:szCs w:val="24"/>
          <w:rtl/>
          <w:lang w:bidi="ar-JO"/>
        </w:rPr>
        <w:t xml:space="preserve"> </w:t>
      </w:r>
      <w:r w:rsidR="001C15AF" w:rsidRPr="001656B9">
        <w:rPr>
          <w:sz w:val="24"/>
          <w:szCs w:val="24"/>
          <w:rtl/>
          <w:lang w:bidi="ar-JO"/>
        </w:rPr>
        <w:t xml:space="preserve">الآثار الجانبية والمخاطر </w:t>
      </w:r>
      <w:r w:rsidR="001C15AF" w:rsidRPr="001656B9">
        <w:rPr>
          <w:rFonts w:hint="cs"/>
          <w:sz w:val="24"/>
          <w:szCs w:val="24"/>
          <w:rtl/>
          <w:lang w:bidi="ar-JO"/>
        </w:rPr>
        <w:t>المتعلقة</w:t>
      </w:r>
      <w:r w:rsidR="001C15AF" w:rsidRPr="001656B9">
        <w:rPr>
          <w:sz w:val="24"/>
          <w:szCs w:val="24"/>
          <w:rtl/>
          <w:lang w:bidi="ar-JO"/>
        </w:rPr>
        <w:t xml:space="preserve"> بكل من هذه الإجراءات والحاجة إلى علاج إضافي إذا لزم الأمر.</w:t>
      </w:r>
      <w:r w:rsidR="001C15AF" w:rsidRPr="001656B9">
        <w:rPr>
          <w:rFonts w:cs="David" w:hint="cs"/>
          <w:sz w:val="24"/>
          <w:szCs w:val="24"/>
          <w:rtl/>
        </w:rPr>
        <w:t xml:space="preserve"> </w:t>
      </w:r>
    </w:p>
    <w:p w:rsidR="00262B56" w:rsidRPr="001656B9" w:rsidRDefault="00C333DC" w:rsidP="00A9308E">
      <w:pPr>
        <w:autoSpaceDE w:val="0"/>
        <w:autoSpaceDN w:val="0"/>
        <w:adjustRightInd w:val="0"/>
        <w:spacing w:after="80" w:line="240" w:lineRule="auto"/>
        <w:jc w:val="both"/>
        <w:rPr>
          <w:rFonts w:ascii="David" w:hAnsi="David" w:cs="Times New Roman"/>
          <w:sz w:val="24"/>
          <w:szCs w:val="24"/>
          <w:rtl/>
          <w:lang w:bidi="ar-SA"/>
        </w:rPr>
      </w:pP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 w:rsidRPr="001656B9">
        <w:rPr>
          <w:rFonts w:ascii="David" w:hAnsi="David" w:cs="Times New Roman" w:hint="cs"/>
          <w:sz w:val="24"/>
          <w:szCs w:val="24"/>
          <w:rtl/>
          <w:lang w:bidi="ar-SA"/>
        </w:rPr>
        <w:t>بموجب هذا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أنني تلقيت شرحًا </w:t>
      </w:r>
      <w:r w:rsidRPr="001656B9">
        <w:rPr>
          <w:rFonts w:ascii="David" w:hAnsi="David" w:hint="cs"/>
          <w:sz w:val="24"/>
          <w:szCs w:val="24"/>
          <w:rtl/>
          <w:lang w:bidi="ar-JO"/>
        </w:rPr>
        <w:t xml:space="preserve">حول </w:t>
      </w:r>
      <w:r w:rsidRPr="001656B9">
        <w:rPr>
          <w:rFonts w:ascii="David" w:hAnsi="David" w:cs="Arial"/>
          <w:sz w:val="24"/>
          <w:szCs w:val="24"/>
          <w:rtl/>
          <w:lang w:bidi="ar-JO"/>
        </w:rPr>
        <w:t>الآثار الجانبية بما في ذلك: الألم</w:t>
      </w:r>
      <w:r w:rsidR="00A9308E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1656B9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Pr="001656B9">
        <w:rPr>
          <w:rFonts w:ascii="David" w:hAnsi="David" w:cs="Arial"/>
          <w:sz w:val="24"/>
          <w:szCs w:val="24"/>
          <w:rtl/>
          <w:lang w:bidi="ar-JO"/>
        </w:rPr>
        <w:t>وعدم الراحة</w:t>
      </w:r>
      <w:r w:rsidR="00A9308E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1656B9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Pr="001656B9">
        <w:rPr>
          <w:rFonts w:ascii="David" w:hAnsi="David" w:cs="Arial"/>
          <w:sz w:val="24"/>
          <w:szCs w:val="24"/>
          <w:rtl/>
          <w:lang w:bidi="ar-JO"/>
        </w:rPr>
        <w:t>واحمرار وتورم</w:t>
      </w:r>
      <w:r w:rsidR="00A9308E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1656B9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Pr="001656B9">
        <w:rPr>
          <w:rFonts w:ascii="David" w:hAnsi="David" w:cs="Arial"/>
          <w:sz w:val="24"/>
          <w:szCs w:val="24"/>
          <w:rtl/>
          <w:lang w:bidi="ar-JO"/>
        </w:rPr>
        <w:t>وذمة أو عدم انتظام</w:t>
      </w:r>
      <w:r w:rsidRPr="001656B9">
        <w:rPr>
          <w:rFonts w:ascii="David" w:hAnsi="David" w:cs="Arial" w:hint="cs"/>
          <w:sz w:val="24"/>
          <w:szCs w:val="24"/>
          <w:rtl/>
          <w:lang w:bidi="ar-JO"/>
        </w:rPr>
        <w:t xml:space="preserve"> سطح</w:t>
      </w:r>
      <w:r w:rsidRPr="001656B9">
        <w:rPr>
          <w:rFonts w:ascii="David" w:hAnsi="David" w:cs="Arial"/>
          <w:sz w:val="24"/>
          <w:szCs w:val="24"/>
          <w:rtl/>
          <w:lang w:bidi="ar-JO"/>
        </w:rPr>
        <w:t xml:space="preserve"> القرنية. 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>في معظم الحالات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هذه الآثار الجانبية تزول من تلقاء نفسها أو</w:t>
      </w:r>
      <w:r w:rsidRPr="001656B9">
        <w:rPr>
          <w:rFonts w:ascii="David" w:hAnsi="David" w:cs="Times New Roman" w:hint="cs"/>
          <w:sz w:val="24"/>
          <w:szCs w:val="24"/>
          <w:rtl/>
          <w:lang w:bidi="ar-SA"/>
        </w:rPr>
        <w:t xml:space="preserve"> من خلال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الاستجابة للعلاج </w:t>
      </w:r>
      <w:r w:rsidRPr="001656B9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>موضعي.</w:t>
      </w:r>
      <w:r w:rsidRPr="001656B9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</w:p>
    <w:p w:rsidR="00262B56" w:rsidRDefault="00D22DC6" w:rsidP="00A9308E">
      <w:pPr>
        <w:pStyle w:val="a7"/>
        <w:ind w:left="0"/>
        <w:jc w:val="both"/>
        <w:rPr>
          <w:rFonts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تلقيت شرح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المخاطر </w:t>
      </w:r>
      <w:r>
        <w:rPr>
          <w:rFonts w:ascii="David" w:hAnsi="David" w:cs="Times New Roman"/>
          <w:sz w:val="24"/>
          <w:szCs w:val="24"/>
          <w:rtl/>
          <w:lang w:bidi="ar-SA"/>
        </w:rPr>
        <w:t>والمضاعفات المحتملة بما في ذلك:</w:t>
      </w:r>
      <w:r>
        <w:rPr>
          <w:rFonts w:ascii="David" w:hAnsi="David" w:cs="Times New Roman" w:hint="cs"/>
          <w:sz w:val="24"/>
          <w:szCs w:val="24"/>
          <w:rtl/>
        </w:rPr>
        <w:t xml:space="preserve"> </w:t>
      </w:r>
      <w:r>
        <w:rPr>
          <w:rFonts w:cs="Times New Roman"/>
          <w:sz w:val="24"/>
          <w:szCs w:val="24"/>
          <w:rtl/>
          <w:lang w:bidi="ar-SA"/>
        </w:rPr>
        <w:t>انخفاض عابر/</w:t>
      </w:r>
      <w:r>
        <w:rPr>
          <w:rFonts w:cs="Times New Roman" w:hint="cs"/>
          <w:sz w:val="24"/>
          <w:szCs w:val="24"/>
          <w:rtl/>
          <w:lang w:bidi="ar-SA"/>
        </w:rPr>
        <w:t xml:space="preserve"> حدة ثابتة </w:t>
      </w:r>
      <w:r w:rsidRPr="00D22DC6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و</w:t>
      </w:r>
      <w:r w:rsidRPr="00D22DC6">
        <w:rPr>
          <w:rFonts w:cs="Times New Roman"/>
          <w:sz w:val="24"/>
          <w:szCs w:val="24"/>
          <w:rtl/>
          <w:lang w:bidi="ar-SA"/>
        </w:rPr>
        <w:t xml:space="preserve">/ أو </w:t>
      </w:r>
      <w:r>
        <w:rPr>
          <w:rFonts w:cs="Times New Roman" w:hint="cs"/>
          <w:sz w:val="24"/>
          <w:szCs w:val="24"/>
          <w:rtl/>
          <w:lang w:bidi="ar-SA"/>
        </w:rPr>
        <w:t xml:space="preserve"> جودة البصر</w:t>
      </w:r>
      <w:r w:rsidR="00A9308E">
        <w:rPr>
          <w:rFonts w:cs="Times New Roman" w:hint="cs"/>
          <w:sz w:val="24"/>
          <w:szCs w:val="24"/>
          <w:rtl/>
          <w:lang w:bidi="ar-SA"/>
        </w:rPr>
        <w:t>،</w:t>
      </w:r>
      <w:r>
        <w:rPr>
          <w:rFonts w:cs="Times New Roman" w:hint="cs"/>
          <w:sz w:val="24"/>
          <w:szCs w:val="24"/>
          <w:rtl/>
          <w:lang w:bidi="ar-SA"/>
        </w:rPr>
        <w:t xml:space="preserve"> </w:t>
      </w:r>
      <w:r>
        <w:rPr>
          <w:rFonts w:cs="Times New Roman"/>
          <w:sz w:val="24"/>
          <w:szCs w:val="24"/>
          <w:rtl/>
          <w:lang w:bidi="ar-SA"/>
        </w:rPr>
        <w:t>وضعف المجال البصري</w:t>
      </w:r>
      <w:r w:rsidR="00A9308E">
        <w:rPr>
          <w:rFonts w:cs="Times New Roman" w:hint="cs"/>
          <w:sz w:val="24"/>
          <w:szCs w:val="24"/>
          <w:rtl/>
          <w:lang w:bidi="ar-SA"/>
        </w:rPr>
        <w:t>،</w:t>
      </w:r>
      <w:r>
        <w:rPr>
          <w:rFonts w:cs="Times New Roman" w:hint="cs"/>
          <w:sz w:val="24"/>
          <w:szCs w:val="24"/>
          <w:rtl/>
          <w:lang w:bidi="ar-SA"/>
        </w:rPr>
        <w:t xml:space="preserve"> </w:t>
      </w:r>
      <w:r w:rsidRPr="00D22DC6">
        <w:rPr>
          <w:rFonts w:cs="Times New Roman"/>
          <w:sz w:val="24"/>
          <w:szCs w:val="24"/>
          <w:rtl/>
          <w:lang w:bidi="ar-SA"/>
        </w:rPr>
        <w:t xml:space="preserve">رؤية </w:t>
      </w:r>
      <w:r>
        <w:rPr>
          <w:rFonts w:cs="Times New Roman" w:hint="cs"/>
          <w:sz w:val="24"/>
          <w:szCs w:val="24"/>
          <w:rtl/>
          <w:lang w:bidi="ar-SA"/>
        </w:rPr>
        <w:t>بالألوان</w:t>
      </w:r>
      <w:r>
        <w:rPr>
          <w:rFonts w:cs="Times New Roman"/>
          <w:sz w:val="24"/>
          <w:szCs w:val="24"/>
          <w:rtl/>
          <w:lang w:bidi="ar-SA"/>
        </w:rPr>
        <w:t xml:space="preserve"> والرؤية الليلية</w:t>
      </w:r>
      <w:r w:rsidR="00A9308E">
        <w:rPr>
          <w:rFonts w:cs="Times New Roman" w:hint="cs"/>
          <w:sz w:val="24"/>
          <w:szCs w:val="24"/>
          <w:rtl/>
          <w:lang w:bidi="ar-SA"/>
        </w:rPr>
        <w:t>،</w:t>
      </w:r>
      <w:r>
        <w:rPr>
          <w:rFonts w:cs="Times New Roman" w:hint="cs"/>
          <w:sz w:val="24"/>
          <w:szCs w:val="24"/>
          <w:rtl/>
          <w:lang w:bidi="ar-SA"/>
        </w:rPr>
        <w:t xml:space="preserve"> </w:t>
      </w:r>
      <w:r w:rsidRPr="00D22DC6">
        <w:rPr>
          <w:rFonts w:cs="Times New Roman"/>
          <w:sz w:val="24"/>
          <w:szCs w:val="24"/>
          <w:rtl/>
          <w:lang w:bidi="ar-SA"/>
        </w:rPr>
        <w:t>ا</w:t>
      </w:r>
      <w:r>
        <w:rPr>
          <w:rFonts w:cs="Times New Roman"/>
          <w:sz w:val="24"/>
          <w:szCs w:val="24"/>
          <w:rtl/>
          <w:lang w:bidi="ar-SA"/>
        </w:rPr>
        <w:t>لأجسام العائمة في المجال البصري</w:t>
      </w:r>
      <w:r w:rsidR="00A9308E">
        <w:rPr>
          <w:rFonts w:cs="Times New Roman" w:hint="cs"/>
          <w:sz w:val="24"/>
          <w:szCs w:val="24"/>
          <w:rtl/>
          <w:lang w:bidi="ar-SA"/>
        </w:rPr>
        <w:t>،</w:t>
      </w:r>
      <w:r>
        <w:rPr>
          <w:rFonts w:cs="Times New Roman" w:hint="cs"/>
          <w:sz w:val="24"/>
          <w:szCs w:val="24"/>
          <w:rtl/>
          <w:lang w:bidi="ar-SA"/>
        </w:rPr>
        <w:t xml:space="preserve"> </w:t>
      </w:r>
      <w:r w:rsidRPr="00D22DC6">
        <w:rPr>
          <w:rFonts w:cs="Times New Roman"/>
          <w:sz w:val="24"/>
          <w:szCs w:val="24"/>
          <w:rtl/>
          <w:lang w:bidi="ar-SA"/>
        </w:rPr>
        <w:t>نز</w:t>
      </w:r>
      <w:r>
        <w:rPr>
          <w:rFonts w:cs="Times New Roman" w:hint="cs"/>
          <w:sz w:val="24"/>
          <w:szCs w:val="24"/>
          <w:rtl/>
          <w:lang w:bidi="ar-SA"/>
        </w:rPr>
        <w:t>ي</w:t>
      </w:r>
      <w:r w:rsidRPr="00D22DC6">
        <w:rPr>
          <w:rFonts w:cs="Times New Roman"/>
          <w:sz w:val="24"/>
          <w:szCs w:val="24"/>
          <w:rtl/>
          <w:lang w:bidi="ar-SA"/>
        </w:rPr>
        <w:t>ف</w:t>
      </w:r>
      <w:r>
        <w:rPr>
          <w:rFonts w:cs="Times New Roman" w:hint="cs"/>
          <w:sz w:val="24"/>
          <w:szCs w:val="24"/>
          <w:rtl/>
          <w:lang w:bidi="ar-SA"/>
        </w:rPr>
        <w:t xml:space="preserve"> في الجسم</w:t>
      </w:r>
      <w:r>
        <w:rPr>
          <w:rFonts w:cs="Times New Roman"/>
          <w:sz w:val="24"/>
          <w:szCs w:val="24"/>
          <w:rtl/>
          <w:lang w:bidi="ar-SA"/>
        </w:rPr>
        <w:t xml:space="preserve"> الزجاجي</w:t>
      </w:r>
      <w:r w:rsidR="00A9308E">
        <w:rPr>
          <w:rFonts w:cs="Times New Roman" w:hint="cs"/>
          <w:sz w:val="24"/>
          <w:szCs w:val="24"/>
          <w:rtl/>
          <w:lang w:bidi="ar-SA"/>
        </w:rPr>
        <w:t>،</w:t>
      </w:r>
      <w:r>
        <w:rPr>
          <w:rFonts w:cs="Times New Roman" w:hint="cs"/>
          <w:sz w:val="24"/>
          <w:szCs w:val="24"/>
          <w:rtl/>
          <w:lang w:bidi="ar-SA"/>
        </w:rPr>
        <w:t xml:space="preserve"> نمو</w:t>
      </w:r>
      <w:r>
        <w:rPr>
          <w:rFonts w:cs="Times New Roman"/>
          <w:sz w:val="24"/>
          <w:szCs w:val="24"/>
          <w:rtl/>
          <w:lang w:bidi="ar-SA"/>
        </w:rPr>
        <w:t xml:space="preserve"> غشاء طلائي عبر مركز الرؤية</w:t>
      </w:r>
      <w:r w:rsidR="00A9308E">
        <w:rPr>
          <w:rFonts w:cs="Times New Roman" w:hint="cs"/>
          <w:sz w:val="24"/>
          <w:szCs w:val="24"/>
          <w:rtl/>
          <w:lang w:bidi="ar-SA"/>
        </w:rPr>
        <w:t>،</w:t>
      </w:r>
      <w:r>
        <w:rPr>
          <w:rFonts w:cs="Times New Roman" w:hint="cs"/>
          <w:sz w:val="24"/>
          <w:szCs w:val="24"/>
          <w:rtl/>
          <w:lang w:bidi="ar-SA"/>
        </w:rPr>
        <w:t xml:space="preserve"> </w:t>
      </w:r>
      <w:r>
        <w:rPr>
          <w:rFonts w:cs="Times New Roman"/>
          <w:sz w:val="24"/>
          <w:szCs w:val="24"/>
          <w:rtl/>
          <w:lang w:bidi="ar-SA"/>
        </w:rPr>
        <w:t>انفصال الشبكية</w:t>
      </w:r>
      <w:r w:rsidR="00A9308E">
        <w:rPr>
          <w:rFonts w:cs="Times New Roman" w:hint="cs"/>
          <w:sz w:val="24"/>
          <w:szCs w:val="24"/>
          <w:rtl/>
          <w:lang w:bidi="ar-SA"/>
        </w:rPr>
        <w:t>،</w:t>
      </w:r>
      <w:r>
        <w:rPr>
          <w:rFonts w:cs="Times New Roman" w:hint="cs"/>
          <w:sz w:val="24"/>
          <w:szCs w:val="24"/>
          <w:rtl/>
          <w:lang w:bidi="ar-SA"/>
        </w:rPr>
        <w:t xml:space="preserve"> </w:t>
      </w:r>
      <w:r>
        <w:rPr>
          <w:rFonts w:cs="Times New Roman"/>
          <w:sz w:val="24"/>
          <w:szCs w:val="24"/>
          <w:rtl/>
          <w:lang w:bidi="ar-SA"/>
        </w:rPr>
        <w:t>استنزاف السائل في الدم</w:t>
      </w:r>
      <w:r w:rsidR="00A9308E">
        <w:rPr>
          <w:rFonts w:cs="Times New Roman" w:hint="cs"/>
          <w:sz w:val="24"/>
          <w:szCs w:val="24"/>
          <w:rtl/>
          <w:lang w:bidi="ar-SA"/>
        </w:rPr>
        <w:t>،</w:t>
      </w:r>
      <w:r w:rsidRPr="00D22DC6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تلف</w:t>
      </w:r>
      <w:r>
        <w:rPr>
          <w:rFonts w:cs="Times New Roman"/>
          <w:sz w:val="24"/>
          <w:szCs w:val="24"/>
          <w:rtl/>
          <w:lang w:bidi="ar-SA"/>
        </w:rPr>
        <w:t xml:space="preserve"> العدسة </w:t>
      </w:r>
      <w:r>
        <w:rPr>
          <w:rFonts w:cs="Times New Roman" w:hint="cs"/>
          <w:sz w:val="24"/>
          <w:szCs w:val="24"/>
          <w:rtl/>
          <w:lang w:bidi="ar-SA"/>
        </w:rPr>
        <w:t>واضطراب</w:t>
      </w:r>
      <w:r w:rsidRPr="00D22DC6">
        <w:rPr>
          <w:rFonts w:cs="Times New Roman"/>
          <w:sz w:val="24"/>
          <w:szCs w:val="24"/>
          <w:rtl/>
          <w:lang w:bidi="ar-SA"/>
        </w:rPr>
        <w:t xml:space="preserve"> </w:t>
      </w:r>
      <w:r w:rsidR="00F94B74">
        <w:rPr>
          <w:rFonts w:cs="Times New Roman" w:hint="cs"/>
          <w:sz w:val="24"/>
          <w:szCs w:val="24"/>
          <w:rtl/>
          <w:lang w:bidi="ar-SA"/>
        </w:rPr>
        <w:t>في التركيز</w:t>
      </w:r>
      <w:r w:rsidRPr="00D22DC6">
        <w:rPr>
          <w:rFonts w:cs="Times New Roman"/>
          <w:sz w:val="24"/>
          <w:szCs w:val="24"/>
          <w:rtl/>
          <w:lang w:bidi="ar-SA"/>
        </w:rPr>
        <w:t>.</w:t>
      </w:r>
      <w:r>
        <w:rPr>
          <w:rFonts w:cs="Times New Roman" w:hint="cs"/>
          <w:sz w:val="24"/>
          <w:szCs w:val="24"/>
          <w:rtl/>
          <w:lang w:bidi="ar-SA"/>
        </w:rPr>
        <w:t xml:space="preserve"> </w:t>
      </w:r>
      <w:r w:rsidR="00F94B74" w:rsidRPr="00F94B74">
        <w:rPr>
          <w:rFonts w:cs="Times New Roman"/>
          <w:sz w:val="24"/>
          <w:szCs w:val="24"/>
          <w:rtl/>
          <w:lang w:bidi="ar-SA"/>
        </w:rPr>
        <w:t xml:space="preserve">في معظم </w:t>
      </w:r>
      <w:r w:rsidR="005C35BF">
        <w:rPr>
          <w:rFonts w:cs="Times New Roman"/>
          <w:sz w:val="24"/>
          <w:szCs w:val="24"/>
          <w:rtl/>
          <w:lang w:bidi="ar-SA"/>
        </w:rPr>
        <w:t>الحالات</w:t>
      </w:r>
      <w:r w:rsidR="005C35BF">
        <w:rPr>
          <w:rFonts w:cs="Times New Roman" w:hint="cs"/>
          <w:sz w:val="24"/>
          <w:szCs w:val="24"/>
          <w:rtl/>
          <w:lang w:bidi="ar-SA"/>
        </w:rPr>
        <w:t xml:space="preserve"> </w:t>
      </w:r>
      <w:r w:rsidR="00F94B74" w:rsidRPr="00F94B74">
        <w:rPr>
          <w:rFonts w:cs="Times New Roman"/>
          <w:sz w:val="24"/>
          <w:szCs w:val="24"/>
          <w:rtl/>
          <w:lang w:bidi="ar-SA"/>
        </w:rPr>
        <w:t xml:space="preserve">من الممكن </w:t>
      </w:r>
      <w:r w:rsidR="00F94B74">
        <w:rPr>
          <w:rFonts w:cs="Times New Roman" w:hint="cs"/>
          <w:sz w:val="24"/>
          <w:szCs w:val="24"/>
          <w:rtl/>
          <w:lang w:bidi="ar-SA"/>
        </w:rPr>
        <w:t>إجراء متابعة أو اتباع</w:t>
      </w:r>
      <w:r w:rsidR="00F94B74">
        <w:rPr>
          <w:rFonts w:cs="Times New Roman"/>
          <w:sz w:val="24"/>
          <w:szCs w:val="24"/>
          <w:rtl/>
          <w:lang w:bidi="ar-SA"/>
        </w:rPr>
        <w:t xml:space="preserve"> علاجات أو عمليات جراحية إضافية</w:t>
      </w:r>
      <w:r w:rsidR="00A9308E">
        <w:rPr>
          <w:rFonts w:cs="Times New Roman" w:hint="cs"/>
          <w:sz w:val="24"/>
          <w:szCs w:val="24"/>
          <w:rtl/>
          <w:lang w:bidi="ar-SA"/>
        </w:rPr>
        <w:t>،</w:t>
      </w:r>
      <w:r w:rsidR="00F94B74">
        <w:rPr>
          <w:rFonts w:cs="Times New Roman" w:hint="cs"/>
          <w:sz w:val="24"/>
          <w:szCs w:val="24"/>
          <w:rtl/>
          <w:lang w:bidi="ar-SA"/>
        </w:rPr>
        <w:t xml:space="preserve"> </w:t>
      </w:r>
      <w:r w:rsidR="00F94B74">
        <w:rPr>
          <w:rFonts w:cs="Times New Roman"/>
          <w:sz w:val="24"/>
          <w:szCs w:val="24"/>
          <w:rtl/>
          <w:lang w:bidi="ar-SA"/>
        </w:rPr>
        <w:t>إذا لزم الأمر</w:t>
      </w:r>
      <w:r w:rsidR="00A9308E">
        <w:rPr>
          <w:rFonts w:cs="Times New Roman" w:hint="cs"/>
          <w:sz w:val="24"/>
          <w:szCs w:val="24"/>
          <w:rtl/>
          <w:lang w:bidi="ar-SA"/>
        </w:rPr>
        <w:t xml:space="preserve"> </w:t>
      </w:r>
      <w:r w:rsidR="00F94B74" w:rsidRPr="00F94B74">
        <w:rPr>
          <w:rFonts w:cs="Times New Roman"/>
          <w:sz w:val="24"/>
          <w:szCs w:val="24"/>
          <w:rtl/>
          <w:lang w:bidi="ar-SA"/>
        </w:rPr>
        <w:t xml:space="preserve">ولكن في بعض الحالات يمكن أن تسبب هذه المضاعفات فقدانًا تامًا للرؤية </w:t>
      </w:r>
      <w:r w:rsidR="005C35BF">
        <w:rPr>
          <w:rFonts w:cs="Times New Roman" w:hint="cs"/>
          <w:sz w:val="24"/>
          <w:szCs w:val="24"/>
          <w:rtl/>
          <w:lang w:bidi="ar-SA"/>
        </w:rPr>
        <w:t>وتقلص</w:t>
      </w:r>
      <w:r w:rsidR="00F94B74" w:rsidRPr="00F94B74">
        <w:rPr>
          <w:rFonts w:cs="Times New Roman"/>
          <w:sz w:val="24"/>
          <w:szCs w:val="24"/>
          <w:rtl/>
          <w:lang w:bidi="ar-SA"/>
        </w:rPr>
        <w:t xml:space="preserve"> مقلة العين.</w:t>
      </w:r>
      <w:r w:rsidR="00F94B74">
        <w:rPr>
          <w:rFonts w:cs="Times New Roman" w:hint="cs"/>
          <w:sz w:val="24"/>
          <w:szCs w:val="24"/>
          <w:rtl/>
          <w:lang w:bidi="ar-SA"/>
        </w:rPr>
        <w:t xml:space="preserve"> </w:t>
      </w:r>
    </w:p>
    <w:p w:rsidR="00262B56" w:rsidRDefault="005C35BF" w:rsidP="00A9308E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cs="Times New Roman" w:hint="cs"/>
          <w:sz w:val="24"/>
          <w:szCs w:val="24"/>
          <w:rtl/>
          <w:lang w:bidi="ar-JO"/>
        </w:rPr>
        <w:t xml:space="preserve">أنا </w:t>
      </w:r>
      <w:r w:rsidRPr="005C35BF">
        <w:rPr>
          <w:rFonts w:cs="Times New Roman"/>
          <w:sz w:val="24"/>
          <w:szCs w:val="24"/>
          <w:rtl/>
          <w:lang w:bidi="ar-SA"/>
        </w:rPr>
        <w:t xml:space="preserve">أفهم أيضًا أن </w:t>
      </w:r>
      <w:r>
        <w:rPr>
          <w:rFonts w:cs="Times New Roman" w:hint="cs"/>
          <w:sz w:val="24"/>
          <w:szCs w:val="24"/>
          <w:rtl/>
          <w:lang w:bidi="ar-SA"/>
        </w:rPr>
        <w:t>الهدف</w:t>
      </w:r>
      <w:r w:rsidRPr="005C35BF">
        <w:rPr>
          <w:rFonts w:cs="Times New Roman"/>
          <w:sz w:val="24"/>
          <w:szCs w:val="24"/>
          <w:rtl/>
          <w:lang w:bidi="ar-SA"/>
        </w:rPr>
        <w:t xml:space="preserve"> من العلاج بالليزر في شبكية العين ليس بالضرورة تحسين الرؤية بل إيقاف </w:t>
      </w:r>
      <w:r>
        <w:rPr>
          <w:rFonts w:cs="Times New Roman" w:hint="cs"/>
          <w:sz w:val="24"/>
          <w:szCs w:val="24"/>
          <w:rtl/>
          <w:lang w:bidi="ar-SA"/>
        </w:rPr>
        <w:t>تطو</w:t>
      </w:r>
      <w:r w:rsidR="00A9308E">
        <w:rPr>
          <w:rFonts w:cs="Times New Roman" w:hint="cs"/>
          <w:sz w:val="24"/>
          <w:szCs w:val="24"/>
          <w:rtl/>
          <w:lang w:bidi="ar-SA"/>
        </w:rPr>
        <w:t>ّ</w:t>
      </w:r>
      <w:r>
        <w:rPr>
          <w:rFonts w:cs="Times New Roman" w:hint="cs"/>
          <w:sz w:val="24"/>
          <w:szCs w:val="24"/>
          <w:rtl/>
          <w:lang w:bidi="ar-SA"/>
        </w:rPr>
        <w:t>ر</w:t>
      </w:r>
      <w:r>
        <w:rPr>
          <w:rFonts w:cs="Times New Roman"/>
          <w:sz w:val="24"/>
          <w:szCs w:val="24"/>
          <w:rtl/>
          <w:lang w:bidi="ar-SA"/>
        </w:rPr>
        <w:t xml:space="preserve"> المرض</w:t>
      </w:r>
      <w:r w:rsidR="00A9308E">
        <w:rPr>
          <w:rFonts w:cs="Times New Roman" w:hint="cs"/>
          <w:sz w:val="24"/>
          <w:szCs w:val="24"/>
          <w:rtl/>
          <w:lang w:bidi="ar-SA"/>
        </w:rPr>
        <w:t>،</w:t>
      </w:r>
      <w:r>
        <w:rPr>
          <w:rFonts w:cs="Times New Roman" w:hint="cs"/>
          <w:sz w:val="24"/>
          <w:szCs w:val="24"/>
          <w:rtl/>
          <w:lang w:bidi="ar-SA"/>
        </w:rPr>
        <w:t xml:space="preserve"> </w:t>
      </w:r>
      <w:r w:rsidRPr="005C35BF">
        <w:rPr>
          <w:rFonts w:cs="Times New Roman"/>
          <w:sz w:val="24"/>
          <w:szCs w:val="24"/>
          <w:rtl/>
          <w:lang w:bidi="ar-SA"/>
        </w:rPr>
        <w:t>وقد يكون هناك بعض التدهور في الرؤية بعد العلاج.</w:t>
      </w:r>
      <w:r>
        <w:rPr>
          <w:rFonts w:cs="David" w:hint="cs"/>
          <w:sz w:val="24"/>
          <w:szCs w:val="24"/>
          <w:rtl/>
        </w:rPr>
        <w:t xml:space="preserve"> </w:t>
      </w:r>
      <w:r>
        <w:rPr>
          <w:rFonts w:cs="Times New Roman"/>
          <w:sz w:val="24"/>
          <w:szCs w:val="24"/>
          <w:rtl/>
          <w:lang w:bidi="ar-SA"/>
        </w:rPr>
        <w:t>في كثير من الحالات</w:t>
      </w:r>
      <w:r w:rsidR="00A9308E">
        <w:rPr>
          <w:rFonts w:cs="Times New Roman" w:hint="cs"/>
          <w:sz w:val="24"/>
          <w:szCs w:val="24"/>
          <w:rtl/>
          <w:lang w:bidi="ar-JO"/>
        </w:rPr>
        <w:t>،</w:t>
      </w:r>
      <w:r w:rsidRPr="005C35BF">
        <w:rPr>
          <w:rFonts w:cs="Times New Roman"/>
          <w:sz w:val="24"/>
          <w:szCs w:val="24"/>
          <w:rtl/>
          <w:lang w:bidi="ar-SA"/>
        </w:rPr>
        <w:t>سوف تتحسن الرؤية على مدار أسابيع - أشهر. قد يحدث انخفاض دائم في الرؤية إذا لم يكن بالإمكان إيقاف المرض.</w:t>
      </w:r>
      <w:r>
        <w:rPr>
          <w:rFonts w:cs="David" w:hint="cs"/>
          <w:sz w:val="24"/>
          <w:szCs w:val="24"/>
          <w:rtl/>
        </w:rPr>
        <w:t xml:space="preserve"> </w:t>
      </w:r>
    </w:p>
    <w:p w:rsidR="003F180B" w:rsidRDefault="003F180B" w:rsidP="00A9308E">
      <w:pPr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84709">
        <w:rPr>
          <w:rFonts w:ascii="David" w:hAnsi="David" w:cs="Times New Roman" w:hint="cs"/>
          <w:sz w:val="24"/>
          <w:szCs w:val="24"/>
          <w:rtl/>
          <w:lang w:bidi="ar-JO"/>
        </w:rPr>
        <w:t xml:space="preserve">أنا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أصرّح وأؤكد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بموجب هذا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بأنه 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توضح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لي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وأنا أفهم</w:t>
      </w:r>
      <w:r w:rsidRPr="00584709">
        <w:rPr>
          <w:rFonts w:ascii="David" w:hAnsi="David" w:cs="Times New Roman" w:hint="cs"/>
          <w:sz w:val="24"/>
          <w:szCs w:val="24"/>
          <w:rtl/>
          <w:lang w:bidi="ar-JO"/>
        </w:rPr>
        <w:t xml:space="preserve"> ذلك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533E68">
        <w:rPr>
          <w:rFonts w:ascii="David" w:hAnsi="David" w:cs="Times New Roman"/>
          <w:sz w:val="24"/>
          <w:szCs w:val="24"/>
          <w:rtl/>
          <w:lang w:bidi="ar-SA"/>
        </w:rPr>
        <w:t xml:space="preserve">أن هناك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احتمال</w:t>
      </w:r>
      <w:r w:rsidRPr="00533E68">
        <w:rPr>
          <w:rFonts w:ascii="David" w:hAnsi="David" w:cs="Times New Roman"/>
          <w:sz w:val="24"/>
          <w:szCs w:val="24"/>
          <w:rtl/>
          <w:lang w:bidi="ar-SA"/>
        </w:rPr>
        <w:t xml:space="preserve"> خلال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العلاج بالليزر 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قد يتبين أ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ن هناك حاجة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توسيع نطاق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ه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تعديل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ه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اتخاذ إجراءات أخرى أو إضافية لا يمكن التنبؤ بها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مسبقا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بهدف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إنقاذ حياة أو منع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أي ضرر جسدي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.</w:t>
      </w:r>
      <w:r w:rsidRPr="00584709">
        <w:rPr>
          <w:rFonts w:ascii="David" w:hAnsi="David" w:cs="David" w:hint="cs"/>
          <w:sz w:val="24"/>
          <w:szCs w:val="24"/>
          <w:rtl/>
        </w:rPr>
        <w:t xml:space="preserve"> 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وبناءً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على ذلك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أنا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أوافق أيضا على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توسيع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تعديل أو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اتخاذ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إجراءات أخرى أو إضافية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,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بما في ذلك الإجراءات التي سيكون من الضروري في نظر الأطباء في المستشفى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إجراؤها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مطلوبة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خلال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العلاج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الرئيسي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.</w:t>
      </w:r>
      <w:r w:rsidRPr="00533E6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</w:p>
    <w:p w:rsidR="005F267F" w:rsidRDefault="00B05517" w:rsidP="00A9308E">
      <w:pPr>
        <w:spacing w:after="120" w:line="240" w:lineRule="auto"/>
        <w:jc w:val="both"/>
        <w:rPr>
          <w:rFonts w:cs="David"/>
          <w:sz w:val="24"/>
          <w:szCs w:val="24"/>
          <w:rtl/>
        </w:rPr>
      </w:pPr>
      <w:r>
        <w:rPr>
          <w:rFonts w:cs="Times New Roman" w:hint="cs"/>
          <w:sz w:val="24"/>
          <w:szCs w:val="24"/>
          <w:rtl/>
          <w:lang w:bidi="ar-SA"/>
        </w:rPr>
        <w:t xml:space="preserve">كذلك </w:t>
      </w:r>
      <w:r w:rsidR="00A9308E">
        <w:rPr>
          <w:rFonts w:cs="Times New Roman" w:hint="cs"/>
          <w:sz w:val="24"/>
          <w:szCs w:val="24"/>
          <w:rtl/>
          <w:lang w:bidi="ar-SA"/>
        </w:rPr>
        <w:t>اتضح</w:t>
      </w:r>
      <w:r w:rsidRPr="00B05517">
        <w:rPr>
          <w:rFonts w:cs="Times New Roman"/>
          <w:sz w:val="24"/>
          <w:szCs w:val="24"/>
          <w:rtl/>
          <w:lang w:bidi="ar-SA"/>
        </w:rPr>
        <w:t xml:space="preserve"> لي إن العلاج بالليزر يتم </w:t>
      </w:r>
      <w:r>
        <w:rPr>
          <w:rFonts w:cs="Times New Roman" w:hint="cs"/>
          <w:sz w:val="24"/>
          <w:szCs w:val="24"/>
          <w:rtl/>
          <w:lang w:bidi="ar-SA"/>
        </w:rPr>
        <w:t>كثير من الأحيان</w:t>
      </w:r>
      <w:r w:rsidRPr="00B05517">
        <w:rPr>
          <w:rFonts w:cs="Times New Roman"/>
          <w:sz w:val="24"/>
          <w:szCs w:val="24"/>
          <w:rtl/>
          <w:lang w:bidi="ar-SA"/>
        </w:rPr>
        <w:t xml:space="preserve"> تحت</w:t>
      </w:r>
      <w:r>
        <w:rPr>
          <w:rFonts w:cs="Times New Roman" w:hint="cs"/>
          <w:sz w:val="24"/>
          <w:szCs w:val="24"/>
          <w:rtl/>
          <w:lang w:bidi="ar-SA"/>
        </w:rPr>
        <w:t xml:space="preserve"> تأثير</w:t>
      </w:r>
      <w:r w:rsidRPr="00B05517">
        <w:rPr>
          <w:rFonts w:cs="Times New Roman"/>
          <w:sz w:val="24"/>
          <w:szCs w:val="24"/>
          <w:rtl/>
          <w:lang w:bidi="ar-SA"/>
        </w:rPr>
        <w:t xml:space="preserve"> التخدير الموضعي. أنا أيضًا أوافق على</w:t>
      </w:r>
      <w:r>
        <w:rPr>
          <w:rFonts w:cs="Times New Roman" w:hint="cs"/>
          <w:sz w:val="24"/>
          <w:szCs w:val="24"/>
          <w:rtl/>
          <w:lang w:bidi="ar-SA"/>
        </w:rPr>
        <w:t xml:space="preserve"> إجراء</w:t>
      </w:r>
      <w:r w:rsidRPr="00B05517">
        <w:rPr>
          <w:rFonts w:cs="Times New Roman"/>
          <w:sz w:val="24"/>
          <w:szCs w:val="24"/>
          <w:rtl/>
          <w:lang w:bidi="ar-SA"/>
        </w:rPr>
        <w:t xml:space="preserve"> تخدير موضعي بعد أن </w:t>
      </w:r>
      <w:r>
        <w:rPr>
          <w:rFonts w:cs="Times New Roman" w:hint="cs"/>
          <w:sz w:val="24"/>
          <w:szCs w:val="24"/>
          <w:rtl/>
          <w:lang w:bidi="ar-SA"/>
        </w:rPr>
        <w:t>تلقيت شرح</w:t>
      </w:r>
      <w:r w:rsidR="00A9308E">
        <w:rPr>
          <w:rFonts w:cs="Times New Roman" w:hint="cs"/>
          <w:sz w:val="24"/>
          <w:szCs w:val="24"/>
          <w:rtl/>
          <w:lang w:bidi="ar-SA"/>
        </w:rPr>
        <w:t>ً</w:t>
      </w:r>
      <w:r>
        <w:rPr>
          <w:rFonts w:cs="Times New Roman" w:hint="cs"/>
          <w:sz w:val="24"/>
          <w:szCs w:val="24"/>
          <w:rtl/>
          <w:lang w:bidi="ar-SA"/>
        </w:rPr>
        <w:t xml:space="preserve">ا حول </w:t>
      </w:r>
      <w:r>
        <w:rPr>
          <w:rFonts w:cs="Times New Roman"/>
          <w:sz w:val="24"/>
          <w:szCs w:val="24"/>
          <w:rtl/>
          <w:lang w:bidi="ar-SA"/>
        </w:rPr>
        <w:t>المخاطر والمضاعفات بما في ذلك: الحساسية</w:t>
      </w:r>
      <w:r w:rsidR="00A9308E">
        <w:rPr>
          <w:rFonts w:cs="Times New Roman" w:hint="cs"/>
          <w:sz w:val="24"/>
          <w:szCs w:val="24"/>
          <w:rtl/>
          <w:lang w:bidi="ar-SA"/>
        </w:rPr>
        <w:t>،</w:t>
      </w:r>
      <w:r>
        <w:rPr>
          <w:rFonts w:cs="Times New Roman" w:hint="cs"/>
          <w:sz w:val="24"/>
          <w:szCs w:val="24"/>
          <w:rtl/>
          <w:lang w:bidi="ar-SA"/>
        </w:rPr>
        <w:t xml:space="preserve"> </w:t>
      </w:r>
      <w:r>
        <w:rPr>
          <w:rFonts w:cs="Times New Roman"/>
          <w:sz w:val="24"/>
          <w:szCs w:val="24"/>
          <w:rtl/>
          <w:lang w:bidi="ar-SA"/>
        </w:rPr>
        <w:t>الاحمرار</w:t>
      </w:r>
      <w:r w:rsidR="00A9308E">
        <w:rPr>
          <w:rFonts w:cs="Times New Roman" w:hint="cs"/>
          <w:sz w:val="24"/>
          <w:szCs w:val="24"/>
          <w:rtl/>
          <w:lang w:bidi="ar-SA"/>
        </w:rPr>
        <w:t xml:space="preserve">، </w:t>
      </w:r>
      <w:r>
        <w:rPr>
          <w:rFonts w:cs="Times New Roman" w:hint="cs"/>
          <w:sz w:val="24"/>
          <w:szCs w:val="24"/>
          <w:rtl/>
          <w:lang w:bidi="ar-SA"/>
        </w:rPr>
        <w:t>الشعور بعدم الراحة</w:t>
      </w:r>
      <w:r w:rsidRPr="00B05517">
        <w:rPr>
          <w:rFonts w:cs="Times New Roman"/>
          <w:sz w:val="24"/>
          <w:szCs w:val="24"/>
          <w:rtl/>
          <w:lang w:bidi="ar-SA"/>
        </w:rPr>
        <w:t xml:space="preserve"> ورد</w:t>
      </w:r>
      <w:r>
        <w:rPr>
          <w:rFonts w:cs="Times New Roman" w:hint="cs"/>
          <w:sz w:val="24"/>
          <w:szCs w:val="24"/>
          <w:rtl/>
          <w:lang w:bidi="ar-SA"/>
        </w:rPr>
        <w:t>ود</w:t>
      </w:r>
      <w:r w:rsidRPr="00B05517">
        <w:rPr>
          <w:rFonts w:cs="Times New Roman"/>
          <w:sz w:val="24"/>
          <w:szCs w:val="24"/>
          <w:rtl/>
          <w:lang w:bidi="ar-SA"/>
        </w:rPr>
        <w:t xml:space="preserve"> الفعل التحسسي</w:t>
      </w:r>
      <w:r>
        <w:rPr>
          <w:rFonts w:cs="Times New Roman" w:hint="cs"/>
          <w:sz w:val="24"/>
          <w:szCs w:val="24"/>
          <w:rtl/>
          <w:lang w:bidi="ar-SA"/>
        </w:rPr>
        <w:t>ة</w:t>
      </w:r>
      <w:r w:rsidRPr="00B05517">
        <w:rPr>
          <w:rFonts w:cs="Times New Roman"/>
          <w:sz w:val="24"/>
          <w:szCs w:val="24"/>
          <w:rtl/>
          <w:lang w:bidi="ar-SA"/>
        </w:rPr>
        <w:t xml:space="preserve"> بدرجات متفاوتة </w:t>
      </w:r>
      <w:r>
        <w:rPr>
          <w:rFonts w:cs="Times New Roman" w:hint="cs"/>
          <w:sz w:val="24"/>
          <w:szCs w:val="24"/>
          <w:rtl/>
          <w:lang w:bidi="ar-SA"/>
        </w:rPr>
        <w:t>من مواد</w:t>
      </w:r>
      <w:r w:rsidRPr="00B05517">
        <w:rPr>
          <w:rFonts w:cs="Times New Roman"/>
          <w:sz w:val="24"/>
          <w:szCs w:val="24"/>
          <w:rtl/>
          <w:lang w:bidi="ar-SA"/>
        </w:rPr>
        <w:t xml:space="preserve"> التخدير.</w:t>
      </w:r>
      <w:r w:rsidR="00565FBE">
        <w:rPr>
          <w:rFonts w:cs="David" w:hint="cs"/>
          <w:sz w:val="24"/>
          <w:szCs w:val="24"/>
          <w:rtl/>
        </w:rPr>
        <w:t xml:space="preserve"> </w:t>
      </w:r>
    </w:p>
    <w:p w:rsidR="001656B9" w:rsidRDefault="00591DB6" w:rsidP="00A9308E">
      <w:pPr>
        <w:jc w:val="both"/>
        <w:rPr>
          <w:rFonts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تلقيت شرح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مخاطر </w:t>
      </w:r>
      <w:r w:rsidR="002D0D1D">
        <w:rPr>
          <w:rFonts w:ascii="David" w:hAnsi="David" w:cs="Times New Roman" w:hint="cs"/>
          <w:sz w:val="24"/>
          <w:szCs w:val="24"/>
          <w:rtl/>
          <w:lang w:bidi="ar-SA"/>
        </w:rPr>
        <w:t xml:space="preserve"> التخدير الخلفي 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>المحتملة</w:t>
      </w:r>
      <w:r w:rsidR="002D0D1D">
        <w:rPr>
          <w:rFonts w:ascii="David" w:hAnsi="David" w:cs="Times New Roman" w:hint="cs"/>
          <w:sz w:val="24"/>
          <w:szCs w:val="24"/>
          <w:rtl/>
          <w:lang w:bidi="ar-SA"/>
        </w:rPr>
        <w:t xml:space="preserve"> فيما اذا تقرر القيام بذلك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2D0D1D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 بما في ذلك: </w:t>
      </w:r>
      <w:r w:rsidR="002D0D1D" w:rsidRPr="002D0D1D">
        <w:rPr>
          <w:rFonts w:ascii="David" w:hAnsi="David" w:cs="Times New Roman"/>
          <w:sz w:val="24"/>
          <w:szCs w:val="24"/>
          <w:rtl/>
          <w:lang w:bidi="ar-SA"/>
        </w:rPr>
        <w:t>اختراق مقلة العين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2D0D1D" w:rsidRPr="002D0D1D">
        <w:rPr>
          <w:rFonts w:ascii="David" w:hAnsi="David" w:cs="Times New Roman"/>
          <w:sz w:val="24"/>
          <w:szCs w:val="24"/>
          <w:rtl/>
          <w:lang w:bidi="ar-SA"/>
        </w:rPr>
        <w:t xml:space="preserve"> وإلحاق أضرار العصب البصري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2D0D1D" w:rsidRPr="002D0D1D">
        <w:rPr>
          <w:rFonts w:ascii="David" w:hAnsi="David" w:cs="Times New Roman"/>
          <w:sz w:val="24"/>
          <w:szCs w:val="24"/>
          <w:rtl/>
          <w:lang w:bidi="ar-SA"/>
        </w:rPr>
        <w:t xml:space="preserve"> الحول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2D0D1D" w:rsidRPr="002D0D1D">
        <w:rPr>
          <w:rFonts w:ascii="David" w:hAnsi="David" w:cs="Times New Roman"/>
          <w:sz w:val="24"/>
          <w:szCs w:val="24"/>
          <w:rtl/>
          <w:lang w:bidi="ar-SA"/>
        </w:rPr>
        <w:t xml:space="preserve"> وحالات نادرة جد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2D0D1D" w:rsidRPr="002D0D1D">
        <w:rPr>
          <w:rFonts w:ascii="David" w:hAnsi="David" w:cs="Times New Roman"/>
          <w:sz w:val="24"/>
          <w:szCs w:val="24"/>
          <w:rtl/>
          <w:lang w:bidi="ar-SA"/>
        </w:rPr>
        <w:t>ا من العمى و</w:t>
      </w:r>
      <w:r w:rsidR="002D0D1D">
        <w:rPr>
          <w:rFonts w:ascii="David" w:hAnsi="David" w:cs="Times New Roman" w:hint="cs"/>
          <w:sz w:val="24"/>
          <w:szCs w:val="24"/>
          <w:rtl/>
          <w:lang w:bidi="ar-SA"/>
        </w:rPr>
        <w:t xml:space="preserve">حتى </w:t>
      </w:r>
      <w:r w:rsidR="002D0D1D" w:rsidRPr="002D0D1D">
        <w:rPr>
          <w:rFonts w:ascii="David" w:hAnsi="David" w:cs="Times New Roman"/>
          <w:sz w:val="24"/>
          <w:szCs w:val="24"/>
          <w:rtl/>
          <w:lang w:bidi="ar-SA"/>
        </w:rPr>
        <w:t>الموت.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D37482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D37482" w:rsidRDefault="00DC6315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2113610249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037" style="position:absolute;margin-left:-3.6pt;margin-top:.9pt;width:429.2pt;height:62pt;z-index:25166694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">
                  <v:rect id="Rectangle 1" o:spid="_x0000_s1038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D37482" w:rsidRPr="001D4560" w:rsidRDefault="00D37482" w:rsidP="00D37482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39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40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041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D37482" w:rsidRPr="00272B40" w:rsidRDefault="00D37482" w:rsidP="00D37482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D37482" w:rsidRDefault="00D37482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D37482" w:rsidRPr="00F00AF0" w:rsidRDefault="00D37482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2113610249"/>
    <w:p w:rsidR="00565FBE" w:rsidRDefault="00565FBE" w:rsidP="00565FBE">
      <w:pPr>
        <w:jc w:val="both"/>
        <w:rPr>
          <w:rFonts w:ascii="David"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באם תידרש הרדמה כל</w:t>
      </w:r>
      <w:r w:rsidRPr="0074427A">
        <w:rPr>
          <w:rFonts w:cs="David" w:hint="cs"/>
          <w:sz w:val="24"/>
          <w:szCs w:val="24"/>
          <w:rtl/>
        </w:rPr>
        <w:t>לית</w:t>
      </w:r>
      <w:r>
        <w:rPr>
          <w:rFonts w:cs="David" w:hint="cs"/>
          <w:sz w:val="24"/>
          <w:szCs w:val="24"/>
          <w:rtl/>
        </w:rPr>
        <w:t>,</w:t>
      </w:r>
      <w:r w:rsidRPr="0074427A">
        <w:rPr>
          <w:rFonts w:cs="David" w:hint="cs"/>
          <w:sz w:val="24"/>
          <w:szCs w:val="24"/>
          <w:rtl/>
        </w:rPr>
        <w:t xml:space="preserve"> הסבר על ההרדמה יינתן לי על ידי מרדים</w:t>
      </w:r>
      <w:r>
        <w:rPr>
          <w:rFonts w:cs="David" w:hint="cs"/>
          <w:sz w:val="24"/>
          <w:szCs w:val="24"/>
          <w:rtl/>
        </w:rPr>
        <w:t>.</w:t>
      </w:r>
    </w:p>
    <w:p w:rsidR="00F3151B" w:rsidRPr="001656B9" w:rsidRDefault="00F3151B" w:rsidP="00A9308E">
      <w:pPr>
        <w:autoSpaceDE w:val="0"/>
        <w:autoSpaceDN w:val="0"/>
        <w:adjustRightInd w:val="0"/>
        <w:spacing w:after="120" w:line="240" w:lineRule="auto"/>
        <w:jc w:val="both"/>
        <w:rPr>
          <w:rFonts w:ascii="David" w:cs="David"/>
          <w:sz w:val="24"/>
          <w:szCs w:val="24"/>
          <w:rtl/>
        </w:rPr>
      </w:pPr>
      <w:r w:rsidRPr="001656B9">
        <w:rPr>
          <w:rFonts w:cs="Times New Roman"/>
          <w:sz w:val="24"/>
          <w:szCs w:val="24"/>
          <w:rtl/>
          <w:lang w:bidi="ar-SA"/>
        </w:rPr>
        <w:t xml:space="preserve">كما </w:t>
      </w:r>
      <w:r w:rsidR="00A9308E">
        <w:rPr>
          <w:rFonts w:cs="Times New Roman" w:hint="cs"/>
          <w:sz w:val="24"/>
          <w:szCs w:val="24"/>
          <w:rtl/>
          <w:lang w:bidi="ar-SA"/>
        </w:rPr>
        <w:t>توضح</w:t>
      </w:r>
      <w:r w:rsidRPr="001656B9">
        <w:rPr>
          <w:rFonts w:cs="Times New Roman"/>
          <w:sz w:val="24"/>
          <w:szCs w:val="24"/>
          <w:rtl/>
          <w:lang w:bidi="ar-SA"/>
        </w:rPr>
        <w:t xml:space="preserve"> لي أنه إذا تم إجراء العملية</w:t>
      </w:r>
      <w:r w:rsidRPr="001656B9">
        <w:rPr>
          <w:rFonts w:cs="Times New Roman" w:hint="cs"/>
          <w:sz w:val="24"/>
          <w:szCs w:val="24"/>
          <w:rtl/>
        </w:rPr>
        <w:t xml:space="preserve"> </w:t>
      </w:r>
      <w:r w:rsidRPr="001656B9">
        <w:rPr>
          <w:rFonts w:cs="Times New Roman"/>
          <w:sz w:val="24"/>
          <w:szCs w:val="24"/>
          <w:rtl/>
          <w:lang w:bidi="ar-SA"/>
        </w:rPr>
        <w:t>تحت التخدير</w:t>
      </w:r>
      <w:r w:rsidRPr="001656B9">
        <w:rPr>
          <w:rFonts w:cs="Times New Roman"/>
          <w:b/>
          <w:bCs/>
          <w:sz w:val="24"/>
          <w:szCs w:val="24"/>
          <w:rtl/>
          <w:lang w:bidi="ar-SA"/>
        </w:rPr>
        <w:t xml:space="preserve"> العام</w:t>
      </w:r>
      <w:r w:rsidRPr="001656B9">
        <w:rPr>
          <w:rFonts w:ascii="David" w:hAnsi="David" w:cs="David"/>
          <w:sz w:val="24"/>
          <w:szCs w:val="24"/>
        </w:rPr>
        <w:t xml:space="preserve">  </w:t>
      </w:r>
      <w:r w:rsidRPr="001656B9">
        <w:rPr>
          <w:rFonts w:ascii="David" w:hAnsi="David" w:hint="cs"/>
          <w:b/>
          <w:bCs/>
          <w:sz w:val="24"/>
          <w:szCs w:val="24"/>
          <w:rtl/>
        </w:rPr>
        <w:t xml:space="preserve">/ </w:t>
      </w:r>
      <w:r w:rsidRPr="001656B9">
        <w:rPr>
          <w:rFonts w:cs="Times New Roman"/>
          <w:sz w:val="24"/>
          <w:szCs w:val="24"/>
          <w:rtl/>
          <w:lang w:bidi="ar-SA"/>
        </w:rPr>
        <w:t xml:space="preserve">سيتم </w:t>
      </w:r>
      <w:r w:rsidR="00A9308E">
        <w:rPr>
          <w:rFonts w:cs="Times New Roman" w:hint="cs"/>
          <w:sz w:val="24"/>
          <w:szCs w:val="24"/>
          <w:rtl/>
          <w:lang w:bidi="ar-SA"/>
        </w:rPr>
        <w:t>تقديم</w:t>
      </w:r>
      <w:r w:rsidRPr="001656B9">
        <w:rPr>
          <w:rFonts w:cs="Times New Roman"/>
          <w:sz w:val="24"/>
          <w:szCs w:val="24"/>
          <w:rtl/>
          <w:lang w:bidi="ar-SA"/>
        </w:rPr>
        <w:t xml:space="preserve"> شرح لي حول التخدير من قبل </w:t>
      </w:r>
      <w:r w:rsidRPr="001656B9">
        <w:rPr>
          <w:rFonts w:cs="Times New Roman" w:hint="cs"/>
          <w:sz w:val="24"/>
          <w:szCs w:val="24"/>
          <w:rtl/>
          <w:lang w:bidi="ar-SA"/>
        </w:rPr>
        <w:t>أخصائي</w:t>
      </w:r>
      <w:r w:rsidRPr="001656B9">
        <w:rPr>
          <w:rFonts w:cs="Times New Roman"/>
          <w:sz w:val="24"/>
          <w:szCs w:val="24"/>
          <w:rtl/>
          <w:lang w:bidi="ar-SA"/>
        </w:rPr>
        <w:t xml:space="preserve"> التخدير.</w:t>
      </w:r>
    </w:p>
    <w:p w:rsidR="00F3151B" w:rsidRPr="001656B9" w:rsidRDefault="00F3151B" w:rsidP="00A9308E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1656B9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لدي بأنه اذا كان المركز الطبي حائز على الانتساب الجامعي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</w:t>
      </w:r>
      <w:r w:rsidRPr="001656B9">
        <w:rPr>
          <w:rFonts w:ascii="David" w:hAnsi="David" w:cs="Times New Roman" w:hint="cs"/>
          <w:sz w:val="24"/>
          <w:szCs w:val="24"/>
          <w:rtl/>
          <w:lang w:bidi="ar-SA"/>
        </w:rPr>
        <w:t>التقييم والعلاج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 في المراقبة والإشراف الكامل.  </w:t>
      </w:r>
      <w:r w:rsidRPr="001656B9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Pr="001656B9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Pr="001656B9" w:rsidRDefault="00F3151B" w:rsidP="009579AE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1656B9">
        <w:rPr>
          <w:rFonts w:ascii="David" w:hAnsi="David" w:cs="Times New Roman"/>
          <w:sz w:val="24"/>
          <w:szCs w:val="24"/>
          <w:rtl/>
          <w:lang w:bidi="ar-SA"/>
        </w:rPr>
        <w:t>وأنا أعلم وأوافق على أن العلاج بالليزر في شبكية العين</w:t>
      </w:r>
      <w:r w:rsidR="00A9308E">
        <w:rPr>
          <w:rFonts w:ascii="David" w:hAnsi="David" w:cs="Times New Roman" w:hint="cs"/>
          <w:sz w:val="24"/>
          <w:szCs w:val="24"/>
          <w:rtl/>
          <w:lang w:bidi="ar-JO"/>
        </w:rPr>
        <w:t>،</w:t>
      </w:r>
      <w:r w:rsidRPr="001656B9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باستثناء </w:t>
      </w:r>
      <w:r w:rsidRPr="001656B9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>تمزق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1656B9">
        <w:rPr>
          <w:rFonts w:ascii="David" w:hAnsi="David" w:cs="Times New Roman" w:hint="cs"/>
          <w:sz w:val="24"/>
          <w:szCs w:val="24"/>
          <w:rtl/>
          <w:lang w:bidi="ar-SA"/>
        </w:rPr>
        <w:t xml:space="preserve"> وكافة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الإجراءات الرئيسية سيتم إجراؤه</w:t>
      </w:r>
      <w:r w:rsidR="00A9308E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بواسطة أي شخص مُكلف بذلك وفقًا لإجراءات وتعليمات المركز الطبي وأنه لم يتم التعهد لي بأنه سيتم </w:t>
      </w:r>
      <w:r w:rsidR="009579AE">
        <w:rPr>
          <w:rFonts w:ascii="David" w:hAnsi="David" w:cs="Times New Roman" w:hint="cs"/>
          <w:sz w:val="24"/>
          <w:szCs w:val="24"/>
          <w:rtl/>
          <w:lang w:bidi="ar-SA"/>
        </w:rPr>
        <w:t>اجراؤها،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كلي</w:t>
      </w:r>
      <w:r w:rsidR="009579AE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>ا أو جزئي</w:t>
      </w:r>
      <w:r w:rsidR="009579AE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>ا  من قبل شخص معين</w:t>
      </w:r>
      <w:r w:rsidR="009579AE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طائلة المسؤولية المعتمدة في المؤسسة</w:t>
      </w:r>
      <w:r w:rsidR="009579AE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1656B9">
        <w:rPr>
          <w:rFonts w:ascii="David" w:hAnsi="David" w:cs="Times New Roman"/>
          <w:sz w:val="24"/>
          <w:szCs w:val="24"/>
          <w:rtl/>
          <w:lang w:bidi="ar-SA"/>
        </w:rPr>
        <w:t xml:space="preserve"> مع مراعاة القانون</w:t>
      </w:r>
      <w:r w:rsidRPr="001656B9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D37482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1B579C">
        <w:rPr>
          <w:rFonts w:ascii="David" w:hAnsi="David" w:cs="David" w:hint="cs"/>
          <w:sz w:val="24"/>
          <w:szCs w:val="24"/>
          <w:rtl/>
        </w:rPr>
        <w:t>טיפול בלייזר ברשתית, למעט קרע.</w:t>
      </w:r>
    </w:p>
    <w:p w:rsidR="008C2E7C" w:rsidRDefault="008C2E7C" w:rsidP="00D37482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أنا </w:t>
      </w:r>
      <w:r w:rsidRPr="008C2E7C">
        <w:rPr>
          <w:rFonts w:ascii="David" w:hAnsi="David" w:cs="Times New Roman"/>
          <w:sz w:val="24"/>
          <w:szCs w:val="24"/>
          <w:rtl/>
          <w:lang w:bidi="ar-SA"/>
        </w:rPr>
        <w:t>أعطي موافقتي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بموجب ذلك</w:t>
      </w:r>
      <w:r w:rsidRPr="008C2E7C">
        <w:rPr>
          <w:rFonts w:ascii="David" w:hAnsi="David" w:cs="Times New Roman"/>
          <w:sz w:val="24"/>
          <w:szCs w:val="24"/>
          <w:rtl/>
          <w:lang w:bidi="ar-SA"/>
        </w:rPr>
        <w:t xml:space="preserve"> على إجراء العلاج بالليزر في شبكية العين باستثناء التمز</w:t>
      </w:r>
      <w:r w:rsidR="009579AE">
        <w:rPr>
          <w:rFonts w:ascii="David" w:hAnsi="David" w:cs="Times New Roman" w:hint="cs"/>
          <w:sz w:val="24"/>
          <w:szCs w:val="24"/>
          <w:rtl/>
          <w:lang w:bidi="ar-SA"/>
        </w:rPr>
        <w:t>ّ</w:t>
      </w:r>
      <w:r w:rsidRPr="008C2E7C">
        <w:rPr>
          <w:rFonts w:ascii="David" w:hAnsi="David" w:cs="Times New Roman"/>
          <w:sz w:val="24"/>
          <w:szCs w:val="24"/>
          <w:rtl/>
          <w:lang w:bidi="ar-SA"/>
        </w:rPr>
        <w:t>ق.</w:t>
      </w:r>
    </w:p>
    <w:p w:rsidR="00D37482" w:rsidRDefault="00D37482" w:rsidP="00D37482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847139031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847139031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Default="00597C1B" w:rsidP="00D37482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4A78E9" w:rsidRPr="00C95D64" w:rsidRDefault="004A78E9" w:rsidP="00D37482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597C1B" w:rsidRDefault="00597C1B" w:rsidP="00D37482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  <w:p w:rsidR="004A78E9" w:rsidRPr="00C95D64" w:rsidRDefault="004A78E9" w:rsidP="00D37482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597C1B" w:rsidRDefault="00597C1B" w:rsidP="00D37482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4A78E9">
              <w:rPr>
                <w:rFonts w:hint="cs"/>
                <w:b/>
                <w:bCs/>
                <w:sz w:val="22"/>
                <w:szCs w:val="22"/>
                <w:rtl/>
              </w:rPr>
              <w:t>/ת</w:t>
            </w:r>
          </w:p>
          <w:p w:rsidR="004A78E9" w:rsidRPr="004A78E9" w:rsidRDefault="004A78E9" w:rsidP="00D37482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</w:tr>
    </w:tbl>
    <w:p w:rsidR="00565FBE" w:rsidRDefault="00565FBE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565FBE" w:rsidRDefault="00565FBE" w:rsidP="00D37482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50976134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509761342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  <w:p w:rsidR="004A78E9" w:rsidRDefault="009579AE" w:rsidP="004A78E9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إ</w:t>
            </w:r>
            <w:r w:rsidR="004A78E9">
              <w:rPr>
                <w:rFonts w:cstheme="minorBidi" w:hint="cs"/>
                <w:b/>
                <w:bCs/>
                <w:rtl/>
                <w:lang w:bidi="ar-JO"/>
              </w:rPr>
              <w:t>سم الوصي</w:t>
            </w:r>
          </w:p>
          <w:p w:rsidR="004A78E9" w:rsidRPr="004A78E9" w:rsidRDefault="004A78E9" w:rsidP="004A78E9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(صلة القرابة مع المريض</w:t>
            </w:r>
            <w:r>
              <w:rPr>
                <w:rFonts w:cstheme="minorBidi" w:hint="cs"/>
                <w:b/>
                <w:bCs/>
                <w:rtl/>
              </w:rPr>
              <w:t>/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>ة)</w:t>
            </w:r>
          </w:p>
        </w:tc>
        <w:tc>
          <w:tcPr>
            <w:tcW w:w="4596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  <w:p w:rsidR="004A78E9" w:rsidRDefault="004A78E9" w:rsidP="004A78E9">
            <w:pPr>
              <w:pStyle w:val="ab"/>
              <w:bidi/>
              <w:spacing w:before="120"/>
              <w:ind w:left="34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توقيع الوصي</w:t>
            </w:r>
          </w:p>
          <w:p w:rsidR="004A78E9" w:rsidRPr="004A78E9" w:rsidRDefault="004A78E9" w:rsidP="00AA4EA0">
            <w:pPr>
              <w:pStyle w:val="ab"/>
              <w:bidi/>
              <w:spacing w:before="120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(في حال فاقد</w:t>
            </w:r>
            <w:r w:rsidR="00AA4EA0">
              <w:rPr>
                <w:rFonts w:cstheme="minorBidi" w:hint="cs"/>
                <w:b/>
                <w:bCs/>
                <w:rtl/>
              </w:rPr>
              <w:t>/</w:t>
            </w:r>
            <w:r w:rsidR="00AA4EA0">
              <w:rPr>
                <w:rFonts w:cstheme="minorBidi" w:hint="cs"/>
                <w:b/>
                <w:bCs/>
                <w:rtl/>
                <w:lang w:bidi="ar-JO"/>
              </w:rPr>
              <w:t>ة</w:t>
            </w:r>
            <w:r w:rsidR="009579AE">
              <w:rPr>
                <w:rFonts w:cstheme="minorBidi" w:hint="cs"/>
                <w:b/>
                <w:bCs/>
                <w:rtl/>
                <w:lang w:bidi="ar-JO"/>
              </w:rPr>
              <w:t xml:space="preserve"> الأهل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>, قاصر أو مريض نفسي</w:t>
            </w:r>
            <w:r w:rsidR="009579AE">
              <w:rPr>
                <w:rFonts w:cstheme="minorBidi" w:hint="cs"/>
                <w:b/>
                <w:bCs/>
                <w:rtl/>
                <w:lang w:bidi="ar-JO"/>
              </w:rPr>
              <w:t>ً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>ا)</w:t>
            </w:r>
          </w:p>
        </w:tc>
      </w:tr>
    </w:tbl>
    <w:p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272B40" w:rsidP="00060F7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4A78E9" w:rsidRPr="00D37482" w:rsidRDefault="004A78E9" w:rsidP="004A78E9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4"/>
          <w:szCs w:val="24"/>
          <w:rtl/>
        </w:rPr>
      </w:pPr>
      <w:r w:rsidRPr="00D37482">
        <w:rPr>
          <w:rFonts w:ascii="David" w:hAnsi="David" w:cs="Times New Roman"/>
          <w:spacing w:val="0"/>
          <w:sz w:val="24"/>
          <w:szCs w:val="24"/>
          <w:rtl/>
          <w:lang w:bidi="ar-SA"/>
        </w:rPr>
        <w:t>أنا أؤكد بذلك أني شرحت شفهي</w:t>
      </w:r>
      <w:r w:rsidR="009579A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D37482">
        <w:rPr>
          <w:rFonts w:ascii="David" w:hAnsi="David" w:cs="Times New Roman"/>
          <w:spacing w:val="0"/>
          <w:sz w:val="24"/>
          <w:szCs w:val="24"/>
          <w:rtl/>
          <w:lang w:bidi="ar-SA"/>
        </w:rPr>
        <w:t>ا</w:t>
      </w:r>
      <w:r w:rsidRPr="00D37482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    للمريض/ة   /   للوصي   /   لمترجم المريض/ة </w:t>
      </w:r>
      <w:r w:rsidRPr="00D3748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جميع</w:t>
      </w:r>
      <w:r w:rsidRPr="00D3748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التفاصيل المذكورة أعلاه وأنه/</w:t>
      </w:r>
      <w:r w:rsidR="009579A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ان</w:t>
      </w:r>
      <w:r w:rsidRPr="00D37482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وقّع/ت على الموافقة بحضوري بعد أن اقتنعت أنه/</w:t>
      </w:r>
      <w:r w:rsidR="009579A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ان</w:t>
      </w:r>
      <w:r w:rsidRPr="00D37482">
        <w:rPr>
          <w:rFonts w:ascii="David" w:hAnsi="David" w:cs="Times New Roman"/>
          <w:spacing w:val="0"/>
          <w:sz w:val="24"/>
          <w:szCs w:val="24"/>
          <w:rtl/>
          <w:lang w:bidi="ar-SA"/>
        </w:rPr>
        <w:t>ها فهم/ت تفسيري بشكل تام.</w:t>
      </w:r>
      <w:r w:rsidRPr="00D37482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D72C51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95916297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959162970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2F523B">
        <w:tc>
          <w:tcPr>
            <w:tcW w:w="3063" w:type="dxa"/>
          </w:tcPr>
          <w:p w:rsidR="00597C1B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4A78E9" w:rsidRPr="004A78E9" w:rsidRDefault="009579AE" w:rsidP="004A78E9">
            <w:pPr>
              <w:pStyle w:val="ab"/>
              <w:bidi/>
              <w:spacing w:before="120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 إ</w:t>
            </w:r>
            <w:r w:rsidR="004A78E9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الطبيب (ختم)</w:t>
            </w:r>
          </w:p>
        </w:tc>
        <w:tc>
          <w:tcPr>
            <w:tcW w:w="3064" w:type="dxa"/>
          </w:tcPr>
          <w:p w:rsidR="00597C1B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  <w:p w:rsidR="004A78E9" w:rsidRPr="004A78E9" w:rsidRDefault="004A78E9" w:rsidP="004A78E9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الطبيب</w:t>
            </w:r>
          </w:p>
        </w:tc>
        <w:tc>
          <w:tcPr>
            <w:tcW w:w="3064" w:type="dxa"/>
            <w:vAlign w:val="center"/>
          </w:tcPr>
          <w:p w:rsidR="004A78E9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  <w:p w:rsidR="00597C1B" w:rsidRPr="00C95D64" w:rsidRDefault="004A78E9" w:rsidP="004A78E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p w:rsidR="00AC4A20" w:rsidRDefault="00AC4A20" w:rsidP="00D37482">
      <w:pPr>
        <w:spacing w:after="0"/>
        <w:rPr>
          <w:rFonts w:ascii="David" w:hAnsi="David" w:cs="David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AC4A20" w:rsidRPr="00D72C51" w:rsidTr="00B62ED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bookmarkStart w:id="0" w:name="_GoBack"/>
            <w:permStart w:id="112796414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bookmarkEnd w:id="0"/>
      <w:permEnd w:id="1127964145"/>
    </w:tbl>
    <w:p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AC4A20" w:rsidTr="00B62ED9">
        <w:tc>
          <w:tcPr>
            <w:tcW w:w="4595" w:type="dxa"/>
            <w:vAlign w:val="center"/>
          </w:tcPr>
          <w:p w:rsidR="00AC4A20" w:rsidRDefault="00AC4A20" w:rsidP="00B62ED9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  <w:p w:rsidR="004A78E9" w:rsidRPr="004A78E9" w:rsidRDefault="009579AE" w:rsidP="004A78E9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4A78E9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المترجم</w:t>
            </w:r>
            <w:r w:rsidR="004A78E9"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 w:rsidR="004A78E9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  <w:tc>
          <w:tcPr>
            <w:tcW w:w="4596" w:type="dxa"/>
            <w:vAlign w:val="center"/>
          </w:tcPr>
          <w:p w:rsidR="00AC4A20" w:rsidRDefault="00AC4A20" w:rsidP="002F523B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מטופל/ת</w:t>
            </w:r>
          </w:p>
          <w:p w:rsidR="004A78E9" w:rsidRPr="004A78E9" w:rsidRDefault="004A78E9" w:rsidP="004A78E9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صلته بالمريض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</w:tr>
    </w:tbl>
    <w:p w:rsidR="00AC4A20" w:rsidRPr="00735416" w:rsidRDefault="00AC4A20" w:rsidP="00AE35EF">
      <w:pPr>
        <w:rPr>
          <w:rFonts w:ascii="David" w:hAnsi="David" w:cs="David"/>
          <w:rtl/>
        </w:rPr>
      </w:pPr>
    </w:p>
    <w:sectPr w:rsidR="00AC4A20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0A42" w:rsidRDefault="00220A42" w:rsidP="00051631">
      <w:pPr>
        <w:spacing w:after="0" w:line="240" w:lineRule="auto"/>
      </w:pPr>
      <w:r>
        <w:separator/>
      </w:r>
    </w:p>
  </w:endnote>
  <w:endnote w:type="continuationSeparator" w:id="0">
    <w:p w:rsidR="00220A42" w:rsidRDefault="00220A42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3A3E0A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2494280</wp:posOffset>
                  </wp:positionH>
                  <wp:positionV relativeFrom="paragraph">
                    <wp:posOffset>161925</wp:posOffset>
                  </wp:positionV>
                  <wp:extent cx="1166656" cy="643094"/>
                  <wp:effectExtent l="19050" t="0" r="0" b="0"/>
                  <wp:wrapNone/>
                  <wp:docPr id="2" name="תמונה 2" descr="לוגו עיניים 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5926573" name="לוגו עיניים (2).jpg"/>
                          <pic:cNvPicPr/>
                        </pic:nvPicPr>
                        <pic:blipFill>
                          <a:blip r:embed="rId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6656" cy="6430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554743"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38150" cy="834571"/>
                  <wp:effectExtent l="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9225" cy="8366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54743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554743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554743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C8669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554743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C8669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DC631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C8669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554743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C8669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554743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C8669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DC631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C8669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554743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="00554743"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838200" cy="621890"/>
                  <wp:effectExtent l="0" t="0" r="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3330" cy="6256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0A42" w:rsidRDefault="00220A42" w:rsidP="00051631">
      <w:pPr>
        <w:spacing w:after="0" w:line="240" w:lineRule="auto"/>
      </w:pPr>
      <w:r>
        <w:separator/>
      </w:r>
    </w:p>
  </w:footnote>
  <w:footnote w:type="continuationSeparator" w:id="0">
    <w:p w:rsidR="00220A42" w:rsidRDefault="00220A42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4743" w:rsidRDefault="00DC6315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6145" type="#_x0000_t202" style="position:absolute;left:0;text-align:left;margin-left:467.55pt;margin-top:-.35pt;width:37.6pt;height:712.05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" stroked="f">
          <v:textbox>
            <w:txbxContent>
              <w:tbl>
                <w:tblPr>
                  <w:tblStyle w:val="aa"/>
                  <w:bidiVisual/>
                  <w:tblW w:w="597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616"/>
                </w:tblGrid>
                <w:tr w:rsidR="00554743" w:rsidRPr="004D59B7" w:rsidTr="009510EF">
                  <w:trPr>
                    <w:cantSplit/>
                    <w:trHeight w:val="13885"/>
                  </w:trPr>
                  <w:tc>
                    <w:tcPr>
                      <w:tcW w:w="597" w:type="dxa"/>
                      <w:textDirection w:val="btLr"/>
                    </w:tcPr>
                    <w:p w:rsidR="009510EF" w:rsidRDefault="00554743" w:rsidP="00554743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9510EF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טיפול בלייזר ברשתית, למעט קרע </w:t>
                      </w:r>
                      <w:r w:rsidR="009510EF" w:rsidRPr="009510EF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SCATTER / FOCAL RETINAL LASER TREATMENT</w:t>
                      </w:r>
                      <w:r w:rsidR="009510EF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</w:p>
                    <w:p w:rsidR="00554743" w:rsidRPr="00F52D84" w:rsidRDefault="00D3065D" w:rsidP="009510EF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="009510EF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-9077-15-2019</w:t>
                      </w:r>
                      <w:r w:rsidR="00554743" w:rsidRPr="00F52D84"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</w:p>
                    <w:p w:rsidR="00554743" w:rsidRPr="004D59B7" w:rsidRDefault="00554743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554743" w:rsidRPr="004D59B7" w:rsidRDefault="00554743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554743">
      <w:t xml:space="preserve"> </w:t>
    </w:r>
  </w:p>
  <w:p w:rsidR="00554743" w:rsidRDefault="00554743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4nZKwvne46BnewrYwI8MVA2qvLBlUxL2uu1qNm4SOj4ny3G096VLu0VfF4RwwAxSPxJ1HtBxw6bkqz1STNsuDg==" w:salt="6XpLmIw7qWMKHTYP5rB1DQ=="/>
  <w:defaultTabStop w:val="720"/>
  <w:characterSpacingControl w:val="doNotCompress"/>
  <w:hdrShapeDefaults>
    <o:shapedefaults v:ext="edit" spidmax="6147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32007"/>
    <w:rsid w:val="00051631"/>
    <w:rsid w:val="00056E80"/>
    <w:rsid w:val="00060F7A"/>
    <w:rsid w:val="000665D3"/>
    <w:rsid w:val="00074A98"/>
    <w:rsid w:val="00086AA3"/>
    <w:rsid w:val="00093D11"/>
    <w:rsid w:val="000E0B02"/>
    <w:rsid w:val="000E1E14"/>
    <w:rsid w:val="000F3C8B"/>
    <w:rsid w:val="000F5DBC"/>
    <w:rsid w:val="001005DD"/>
    <w:rsid w:val="00124C70"/>
    <w:rsid w:val="00132760"/>
    <w:rsid w:val="00132821"/>
    <w:rsid w:val="001424E0"/>
    <w:rsid w:val="001466BE"/>
    <w:rsid w:val="001656B9"/>
    <w:rsid w:val="001B579C"/>
    <w:rsid w:val="001C15AF"/>
    <w:rsid w:val="001D1C35"/>
    <w:rsid w:val="001D229D"/>
    <w:rsid w:val="001D4560"/>
    <w:rsid w:val="001F1449"/>
    <w:rsid w:val="00220A42"/>
    <w:rsid w:val="00262B56"/>
    <w:rsid w:val="00272B40"/>
    <w:rsid w:val="002848C3"/>
    <w:rsid w:val="00296DB8"/>
    <w:rsid w:val="002A61A9"/>
    <w:rsid w:val="002C1CBA"/>
    <w:rsid w:val="002D0D1D"/>
    <w:rsid w:val="002F192B"/>
    <w:rsid w:val="002F523B"/>
    <w:rsid w:val="00327BEA"/>
    <w:rsid w:val="003350D3"/>
    <w:rsid w:val="003376F4"/>
    <w:rsid w:val="00340258"/>
    <w:rsid w:val="00350769"/>
    <w:rsid w:val="00354202"/>
    <w:rsid w:val="003602C6"/>
    <w:rsid w:val="00384DBA"/>
    <w:rsid w:val="00392097"/>
    <w:rsid w:val="003926BE"/>
    <w:rsid w:val="003A0E37"/>
    <w:rsid w:val="003A3E0A"/>
    <w:rsid w:val="003B30ED"/>
    <w:rsid w:val="003B560F"/>
    <w:rsid w:val="003C32A3"/>
    <w:rsid w:val="003D2BFD"/>
    <w:rsid w:val="003D4B54"/>
    <w:rsid w:val="003D619A"/>
    <w:rsid w:val="003E2A62"/>
    <w:rsid w:val="003E3D31"/>
    <w:rsid w:val="003E4A98"/>
    <w:rsid w:val="003F180B"/>
    <w:rsid w:val="00407268"/>
    <w:rsid w:val="00410298"/>
    <w:rsid w:val="004176B4"/>
    <w:rsid w:val="004A78E9"/>
    <w:rsid w:val="004D59B7"/>
    <w:rsid w:val="004E04EA"/>
    <w:rsid w:val="004E53EC"/>
    <w:rsid w:val="00500EF5"/>
    <w:rsid w:val="00505FCE"/>
    <w:rsid w:val="005131B0"/>
    <w:rsid w:val="00516E00"/>
    <w:rsid w:val="00554743"/>
    <w:rsid w:val="00565FBE"/>
    <w:rsid w:val="00591DB6"/>
    <w:rsid w:val="00597C1B"/>
    <w:rsid w:val="005C35BF"/>
    <w:rsid w:val="005F267F"/>
    <w:rsid w:val="005F40F5"/>
    <w:rsid w:val="005F5D98"/>
    <w:rsid w:val="0060355A"/>
    <w:rsid w:val="00613EFF"/>
    <w:rsid w:val="0062153C"/>
    <w:rsid w:val="00631D0E"/>
    <w:rsid w:val="006457E7"/>
    <w:rsid w:val="0065530F"/>
    <w:rsid w:val="006616DC"/>
    <w:rsid w:val="00693694"/>
    <w:rsid w:val="006A76C5"/>
    <w:rsid w:val="006B4E8B"/>
    <w:rsid w:val="006C304C"/>
    <w:rsid w:val="006D4473"/>
    <w:rsid w:val="006D7567"/>
    <w:rsid w:val="006F02C7"/>
    <w:rsid w:val="00723BF9"/>
    <w:rsid w:val="00732760"/>
    <w:rsid w:val="00735416"/>
    <w:rsid w:val="007425AE"/>
    <w:rsid w:val="00750546"/>
    <w:rsid w:val="007B05CB"/>
    <w:rsid w:val="007C0720"/>
    <w:rsid w:val="007D1679"/>
    <w:rsid w:val="007E77C9"/>
    <w:rsid w:val="007F7911"/>
    <w:rsid w:val="00824109"/>
    <w:rsid w:val="00825C60"/>
    <w:rsid w:val="0083208B"/>
    <w:rsid w:val="00832615"/>
    <w:rsid w:val="00834092"/>
    <w:rsid w:val="00844AB2"/>
    <w:rsid w:val="00850564"/>
    <w:rsid w:val="008A7973"/>
    <w:rsid w:val="008C2920"/>
    <w:rsid w:val="008C2E7C"/>
    <w:rsid w:val="008D27E9"/>
    <w:rsid w:val="008D2CB0"/>
    <w:rsid w:val="008F66DD"/>
    <w:rsid w:val="009003BF"/>
    <w:rsid w:val="00900AE7"/>
    <w:rsid w:val="0090537C"/>
    <w:rsid w:val="00923714"/>
    <w:rsid w:val="00923773"/>
    <w:rsid w:val="0093326D"/>
    <w:rsid w:val="0093550E"/>
    <w:rsid w:val="009510EF"/>
    <w:rsid w:val="009579AE"/>
    <w:rsid w:val="00966488"/>
    <w:rsid w:val="00971147"/>
    <w:rsid w:val="00994577"/>
    <w:rsid w:val="009A545E"/>
    <w:rsid w:val="009D513C"/>
    <w:rsid w:val="009E361F"/>
    <w:rsid w:val="009F6549"/>
    <w:rsid w:val="00A00625"/>
    <w:rsid w:val="00A2587A"/>
    <w:rsid w:val="00A43174"/>
    <w:rsid w:val="00A47FC5"/>
    <w:rsid w:val="00A60E7A"/>
    <w:rsid w:val="00A67044"/>
    <w:rsid w:val="00A92646"/>
    <w:rsid w:val="00A9308E"/>
    <w:rsid w:val="00A9500D"/>
    <w:rsid w:val="00AA4EA0"/>
    <w:rsid w:val="00AC4A20"/>
    <w:rsid w:val="00AD6980"/>
    <w:rsid w:val="00AE35EF"/>
    <w:rsid w:val="00B05517"/>
    <w:rsid w:val="00B1664D"/>
    <w:rsid w:val="00B23282"/>
    <w:rsid w:val="00B52C86"/>
    <w:rsid w:val="00B56EFE"/>
    <w:rsid w:val="00BA3214"/>
    <w:rsid w:val="00BE3345"/>
    <w:rsid w:val="00BE463B"/>
    <w:rsid w:val="00BF5318"/>
    <w:rsid w:val="00C0518A"/>
    <w:rsid w:val="00C06D85"/>
    <w:rsid w:val="00C1040D"/>
    <w:rsid w:val="00C333DC"/>
    <w:rsid w:val="00C35EEB"/>
    <w:rsid w:val="00C45612"/>
    <w:rsid w:val="00C45B6D"/>
    <w:rsid w:val="00C45E49"/>
    <w:rsid w:val="00C82059"/>
    <w:rsid w:val="00C86699"/>
    <w:rsid w:val="00C95D64"/>
    <w:rsid w:val="00CA52C3"/>
    <w:rsid w:val="00CC2505"/>
    <w:rsid w:val="00CD6E77"/>
    <w:rsid w:val="00CE3CE5"/>
    <w:rsid w:val="00D20E08"/>
    <w:rsid w:val="00D22DC6"/>
    <w:rsid w:val="00D3065D"/>
    <w:rsid w:val="00D32F1A"/>
    <w:rsid w:val="00D3724D"/>
    <w:rsid w:val="00D37482"/>
    <w:rsid w:val="00D72C51"/>
    <w:rsid w:val="00D910A3"/>
    <w:rsid w:val="00D91283"/>
    <w:rsid w:val="00DC1CE3"/>
    <w:rsid w:val="00DC6315"/>
    <w:rsid w:val="00DE4F04"/>
    <w:rsid w:val="00E07EC0"/>
    <w:rsid w:val="00E20CF0"/>
    <w:rsid w:val="00E21E6D"/>
    <w:rsid w:val="00E43B34"/>
    <w:rsid w:val="00E6466C"/>
    <w:rsid w:val="00E732B4"/>
    <w:rsid w:val="00E82F0D"/>
    <w:rsid w:val="00E95BB2"/>
    <w:rsid w:val="00E979F8"/>
    <w:rsid w:val="00EC494E"/>
    <w:rsid w:val="00F00E85"/>
    <w:rsid w:val="00F0520D"/>
    <w:rsid w:val="00F1560B"/>
    <w:rsid w:val="00F3151B"/>
    <w:rsid w:val="00F52C77"/>
    <w:rsid w:val="00F52D84"/>
    <w:rsid w:val="00F71E6A"/>
    <w:rsid w:val="00F80766"/>
    <w:rsid w:val="00F8228C"/>
    <w:rsid w:val="00F84DCC"/>
    <w:rsid w:val="00F945B7"/>
    <w:rsid w:val="00F94B74"/>
    <w:rsid w:val="00F96172"/>
    <w:rsid w:val="00FA4F3F"/>
    <w:rsid w:val="00FB4A18"/>
    <w:rsid w:val="00FD0483"/>
    <w:rsid w:val="00FE22CD"/>
    <w:rsid w:val="00FF4B45"/>
    <w:rsid w:val="00FF68E8"/>
    <w:rsid w:val="00FF7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7"/>
    <o:shapelayout v:ext="edit">
      <o:idmap v:ext="edit" data="1"/>
    </o:shapelayout>
  </w:shapeDefaults>
  <w:decimalSymbol w:val="."/>
  <w:listSeparator w:val=","/>
  <w15:docId w15:val="{1D779F9A-DC54-49A3-9677-8D35A29C4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paragraph" w:styleId="3">
    <w:name w:val="heading 3"/>
    <w:basedOn w:val="a"/>
    <w:next w:val="a"/>
    <w:link w:val="30"/>
    <w:qFormat/>
    <w:rsid w:val="009510EF"/>
    <w:pPr>
      <w:keepNext/>
      <w:tabs>
        <w:tab w:val="center" w:pos="6492"/>
        <w:tab w:val="center" w:pos="8476"/>
      </w:tabs>
      <w:spacing w:after="0" w:line="288" w:lineRule="auto"/>
      <w:jc w:val="both"/>
      <w:outlineLvl w:val="2"/>
    </w:pPr>
    <w:rPr>
      <w:rFonts w:ascii="Times New Roman" w:eastAsia="Times New Roman" w:hAnsi="Times New Roman" w:cs="David"/>
      <w:sz w:val="28"/>
      <w:szCs w:val="24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30">
    <w:name w:val="כותרת 3 תו"/>
    <w:basedOn w:val="a0"/>
    <w:link w:val="3"/>
    <w:rsid w:val="009510EF"/>
    <w:rPr>
      <w:rFonts w:ascii="Times New Roman" w:eastAsia="Times New Roman" w:hAnsi="Times New Roman" w:cs="David"/>
      <w:sz w:val="28"/>
      <w:szCs w:val="24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1011</Words>
  <Characters>5059</Characters>
  <Application>Microsoft Office Word</Application>
  <DocSecurity>8</DocSecurity>
  <Lines>42</Lines>
  <Paragraphs>12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5</cp:revision>
  <cp:lastPrinted>2019-08-04T05:17:00Z</cp:lastPrinted>
  <dcterms:created xsi:type="dcterms:W3CDTF">2020-01-09T20:06:00Z</dcterms:created>
  <dcterms:modified xsi:type="dcterms:W3CDTF">2020-01-13T08:20:00Z</dcterms:modified>
</cp:coreProperties>
</file>