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40" w:rsidRPr="00FD57E0" w:rsidRDefault="00272B40" w:rsidP="006C304C">
      <w:pPr>
        <w:pStyle w:val="ab"/>
        <w:bidi/>
        <w:jc w:val="right"/>
        <w:rPr>
          <w:rFonts w:cstheme="minorBidi"/>
          <w:sz w:val="22"/>
          <w:szCs w:val="22"/>
          <w:rtl/>
        </w:rPr>
      </w:pPr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/>
      </w:tblPr>
      <w:tblGrid>
        <w:gridCol w:w="9191"/>
      </w:tblGrid>
      <w:tr w:rsidR="004176B4" w:rsidRPr="00F00AF0" w:rsidTr="00554743">
        <w:tc>
          <w:tcPr>
            <w:tcW w:w="9191" w:type="dxa"/>
            <w:shd w:val="clear" w:color="auto" w:fill="FFFFFF" w:themeFill="background1"/>
          </w:tcPr>
          <w:p w:rsidR="004176B4" w:rsidRDefault="00DE0DDF" w:rsidP="00554743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0" w:edGrp="everyone"/>
            <w:r>
              <w:rPr>
                <w:noProof/>
                <w:sz w:val="22"/>
                <w:szCs w:val="22"/>
                <w:rtl/>
              </w:rPr>
              <w:pict>
                <v:rect id="Rectangle 1" o:spid="_x0000_s1026" style="position:absolute;margin-left:321.9pt;margin-top:.9pt;width:103.7pt;height:65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">
                  <v:textbox>
                    <w:txbxContent>
                      <w:p w:rsidR="00085607" w:rsidRDefault="00085607">
                        <w:pPr>
                          <w:rPr>
                            <w:rtl/>
                          </w:rPr>
                        </w:pPr>
                        <w:permStart w:id="1" w:edGrp="everyone"/>
                      </w:p>
                      <w:p w:rsidR="00085607" w:rsidRDefault="00085607" w:rsidP="001D4560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</w:p>
                      <w:permEnd w:id="1"/>
                      <w:p w:rsidR="00AB6ED3" w:rsidRPr="00AB6ED3" w:rsidRDefault="00AB6ED3" w:rsidP="00FD57E0">
                        <w:pPr>
                          <w:rPr>
                            <w:sz w:val="18"/>
                            <w:szCs w:val="18"/>
                            <w:rtl/>
                            <w:lang w:bidi="ar-JO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22"/>
                <w:szCs w:val="22"/>
                <w:rtl/>
              </w:rPr>
              <w:pict>
                <v:group id="Group 33" o:spid="_x0000_s1027" style="position:absolute;margin-left:-3.6pt;margin-top:-.6pt;width:118.5pt;height:91.35pt;z-index:251657728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">
                  <v:rect id="Rectangle 34" o:spid="_x0000_s1028" style="position:absolute;left:924;top:732;width:2304;height:13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6" o:spid="_x0000_s1029" type="#_x0000_t202" style="position:absolute;left:990;top:2208;width:2304;height:351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" stroked="f">
                    <v:textbox>
                      <w:txbxContent>
                        <w:p w:rsidR="00085607" w:rsidRPr="00272B40" w:rsidRDefault="00085607" w:rsidP="00AB6ED3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</w:rPr>
                          </w:pPr>
                          <w:permStart w:id="2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2"/>
                        </w:p>
                      </w:txbxContent>
                    </v:textbox>
                  </v:shape>
                </v:group>
              </w:pict>
            </w:r>
          </w:p>
          <w:p w:rsidR="001D4560" w:rsidRDefault="001D4560" w:rsidP="001D4560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1D4560" w:rsidRPr="00F00AF0" w:rsidRDefault="001D4560" w:rsidP="001D4560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</w:tbl>
    <w:permEnd w:id="0"/>
    <w:p w:rsidR="00AB6ED3" w:rsidRDefault="00AB6ED3" w:rsidP="00AB6ED3">
      <w:pPr>
        <w:pStyle w:val="ab"/>
        <w:tabs>
          <w:tab w:val="left" w:pos="817"/>
          <w:tab w:val="right" w:pos="9258"/>
        </w:tabs>
        <w:bidi/>
        <w:jc w:val="right"/>
        <w:rPr>
          <w:rFonts w:ascii="David" w:hAnsi="David"/>
          <w:sz w:val="20"/>
          <w:szCs w:val="20"/>
          <w:rtl/>
        </w:rPr>
      </w:pPr>
      <w:r>
        <w:rPr>
          <w:rFonts w:ascii="David" w:hAnsi="David" w:hint="cs"/>
          <w:sz w:val="20"/>
          <w:szCs w:val="20"/>
          <w:rtl/>
        </w:rPr>
        <w:t xml:space="preserve">                                                  </w:t>
      </w:r>
      <w:r w:rsidR="00C25DA4">
        <w:rPr>
          <w:rFonts w:ascii="David" w:hAnsi="David"/>
          <w:sz w:val="20"/>
          <w:szCs w:val="20"/>
          <w:rtl/>
        </w:rPr>
        <w:tab/>
      </w:r>
      <w:r w:rsidR="00C25DA4">
        <w:rPr>
          <w:rFonts w:ascii="David" w:hAnsi="David"/>
          <w:sz w:val="20"/>
          <w:szCs w:val="20"/>
          <w:rtl/>
        </w:rPr>
        <w:tab/>
      </w:r>
      <w:r w:rsidR="00C25DA4">
        <w:rPr>
          <w:rFonts w:ascii="David" w:hAnsi="David" w:hint="cs"/>
          <w:sz w:val="20"/>
          <w:szCs w:val="20"/>
          <w:rtl/>
        </w:rPr>
        <w:t xml:space="preserve">                 </w:t>
      </w:r>
    </w:p>
    <w:p w:rsidR="00AB6ED3" w:rsidRPr="00EB0842" w:rsidRDefault="00C25DA4" w:rsidP="00EB0842">
      <w:pPr>
        <w:pStyle w:val="ab"/>
        <w:tabs>
          <w:tab w:val="left" w:pos="817"/>
          <w:tab w:val="right" w:pos="9258"/>
        </w:tabs>
        <w:bidi/>
        <w:spacing w:after="0"/>
        <w:jc w:val="left"/>
        <w:rPr>
          <w:rFonts w:ascii="David" w:hAnsi="David"/>
          <w:sz w:val="20"/>
          <w:szCs w:val="20"/>
          <w:rtl/>
        </w:rPr>
      </w:pPr>
      <w:r>
        <w:rPr>
          <w:rFonts w:ascii="David" w:hAnsi="David" w:hint="cs"/>
          <w:sz w:val="20"/>
          <w:szCs w:val="20"/>
          <w:rtl/>
        </w:rPr>
        <w:t xml:space="preserve"> </w:t>
      </w:r>
      <w:r w:rsidR="00AB6ED3">
        <w:rPr>
          <w:rFonts w:ascii="David" w:hAnsi="David" w:hint="cs"/>
          <w:sz w:val="20"/>
          <w:szCs w:val="20"/>
          <w:rtl/>
        </w:rPr>
        <w:t xml:space="preserve">                                                                                       </w:t>
      </w:r>
      <w:r w:rsidR="003926BE" w:rsidRPr="00EB0842">
        <w:rPr>
          <w:rFonts w:ascii="David" w:hAnsi="David" w:hint="cs"/>
          <w:sz w:val="20"/>
          <w:szCs w:val="20"/>
          <w:rtl/>
        </w:rPr>
        <w:t>גרסה</w:t>
      </w:r>
      <w:r w:rsidR="006D4473" w:rsidRPr="00EB0842">
        <w:rPr>
          <w:rFonts w:ascii="David" w:hAnsi="David" w:hint="cs"/>
          <w:sz w:val="20"/>
          <w:szCs w:val="20"/>
          <w:rtl/>
        </w:rPr>
        <w:t xml:space="preserve"> </w:t>
      </w:r>
      <w:r w:rsidR="004A6917" w:rsidRPr="00EB0842">
        <w:rPr>
          <w:rFonts w:ascii="David" w:hAnsi="David" w:hint="cs"/>
          <w:sz w:val="20"/>
          <w:szCs w:val="20"/>
          <w:rtl/>
        </w:rPr>
        <w:t>12</w:t>
      </w:r>
      <w:r w:rsidR="006D4473" w:rsidRPr="00EB0842">
        <w:rPr>
          <w:rFonts w:ascii="David" w:hAnsi="David" w:hint="cs"/>
          <w:sz w:val="20"/>
          <w:szCs w:val="20"/>
          <w:rtl/>
        </w:rPr>
        <w:t>/1</w:t>
      </w:r>
      <w:r w:rsidR="00FA4F3F" w:rsidRPr="00EB0842">
        <w:rPr>
          <w:rFonts w:ascii="David" w:hAnsi="David" w:hint="cs"/>
          <w:sz w:val="20"/>
          <w:szCs w:val="20"/>
          <w:rtl/>
        </w:rPr>
        <w:t>7</w:t>
      </w:r>
      <w:r w:rsidR="00AB6ED3" w:rsidRPr="00EB0842">
        <w:rPr>
          <w:rFonts w:ascii="David" w:hAnsi="David" w:hint="cs"/>
          <w:sz w:val="20"/>
          <w:szCs w:val="20"/>
          <w:rtl/>
        </w:rPr>
        <w:t xml:space="preserve"> </w:t>
      </w:r>
    </w:p>
    <w:p w:rsidR="006D4473" w:rsidRPr="00EB0842" w:rsidRDefault="00AB6ED3" w:rsidP="00EB0842">
      <w:pPr>
        <w:pStyle w:val="ab"/>
        <w:tabs>
          <w:tab w:val="left" w:pos="817"/>
          <w:tab w:val="right" w:pos="9258"/>
        </w:tabs>
        <w:bidi/>
        <w:spacing w:after="0"/>
        <w:jc w:val="left"/>
        <w:rPr>
          <w:rFonts w:ascii="David" w:hAnsi="David"/>
          <w:sz w:val="20"/>
          <w:szCs w:val="20"/>
          <w:rtl/>
        </w:rPr>
      </w:pPr>
      <w:r w:rsidRPr="00EB0842">
        <w:rPr>
          <w:rFonts w:ascii="David" w:hAnsi="David" w:hint="cs"/>
          <w:sz w:val="20"/>
          <w:szCs w:val="20"/>
          <w:rtl/>
        </w:rPr>
        <w:t xml:space="preserve">                                                                                        </w:t>
      </w:r>
      <w:proofErr w:type="gramStart"/>
      <w:r w:rsidRPr="00EB0842">
        <w:rPr>
          <w:rFonts w:ascii="David" w:hAnsi="David" w:cstheme="minorBidi" w:hint="cs"/>
          <w:sz w:val="20"/>
          <w:szCs w:val="20"/>
          <w:rtl/>
          <w:lang w:bidi="ar-JO"/>
        </w:rPr>
        <w:t>نسخة</w:t>
      </w:r>
      <w:proofErr w:type="gramEnd"/>
      <w:r w:rsidRPr="00EB0842">
        <w:rPr>
          <w:rFonts w:ascii="David" w:hAnsi="David" w:hint="cs"/>
          <w:sz w:val="20"/>
          <w:szCs w:val="20"/>
          <w:rtl/>
          <w:lang w:bidi="ar-JO"/>
        </w:rPr>
        <w:t xml:space="preserve"> </w:t>
      </w:r>
      <w:r w:rsidRPr="00EB0842">
        <w:rPr>
          <w:rFonts w:ascii="David" w:hAnsi="David" w:hint="cs"/>
          <w:sz w:val="20"/>
          <w:szCs w:val="20"/>
          <w:rtl/>
        </w:rPr>
        <w:t>12/17</w:t>
      </w:r>
      <w:r w:rsidR="00033280">
        <w:rPr>
          <w:rFonts w:ascii="David" w:hAnsi="David" w:hint="cs"/>
          <w:sz w:val="20"/>
          <w:szCs w:val="20"/>
          <w:rtl/>
        </w:rPr>
        <w:t xml:space="preserve"> </w:t>
      </w:r>
      <w:r w:rsidRPr="00EB0842">
        <w:rPr>
          <w:rFonts w:ascii="David" w:hAnsi="David" w:hint="cs"/>
          <w:sz w:val="20"/>
          <w:szCs w:val="20"/>
          <w:rtl/>
        </w:rPr>
        <w:t xml:space="preserve">  </w:t>
      </w:r>
    </w:p>
    <w:p w:rsidR="00750546" w:rsidRPr="00C55B0A" w:rsidRDefault="00DE0DDF" w:rsidP="00C55B0A">
      <w:pPr>
        <w:pStyle w:val="ab"/>
        <w:bidi/>
        <w:jc w:val="center"/>
        <w:rPr>
          <w:rFonts w:cstheme="minorBidi"/>
          <w:sz w:val="20"/>
          <w:szCs w:val="20"/>
          <w:rtl/>
          <w:lang w:bidi="ar-SA"/>
        </w:rPr>
      </w:pPr>
      <w:r w:rsidRPr="00DE0DDF">
        <w:rPr>
          <w:rFonts w:ascii="David" w:hAnsi="David"/>
          <w:b/>
          <w:bCs/>
          <w:noProof/>
          <w:sz w:val="20"/>
          <w:szCs w:val="20"/>
          <w:rtl/>
        </w:rPr>
        <w:pict>
          <v:shape id="תיבת טקסט 2" o:spid="_x0000_s1030" type="#_x0000_t202" style="position:absolute;left:0;text-align:left;margin-left:2.2pt;margin-top:17.15pt;width:445.8pt;height:66.75pt;flip:x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" filled="f" fillcolor="#dbe5f1 [660]" strokecolor="black [3213]">
            <v:stroke dashstyle="dashDot"/>
            <v:textbox inset=",5mm">
              <w:txbxContent>
                <w:p w:rsidR="00085607" w:rsidRPr="00ED5F2B" w:rsidRDefault="00085607" w:rsidP="00EB0842">
                  <w:pPr>
                    <w:jc w:val="center"/>
                    <w:rPr>
                      <w:rFonts w:ascii="David" w:hAnsi="David" w:cs="David"/>
                      <w:b/>
                      <w:bCs/>
                      <w:sz w:val="28"/>
                      <w:szCs w:val="28"/>
                      <w:rtl/>
                      <w:cs/>
                    </w:rPr>
                  </w:pPr>
                  <w:r w:rsidRPr="006F1013">
                    <w:rPr>
                      <w:rFonts w:ascii="David" w:hAnsi="David" w:cs="David" w:hint="cs"/>
                      <w:b/>
                      <w:bCs/>
                      <w:sz w:val="28"/>
                      <w:szCs w:val="28"/>
                      <w:rtl/>
                    </w:rPr>
                    <w:t>ניתוח כריתת לבלב (חלקית, מלאה, ניתוח עש' וויפאל)</w:t>
                  </w:r>
                  <w:r w:rsidR="00EB0842">
                    <w:rPr>
                      <w:rFonts w:ascii="David" w:hAnsi="David" w:cs="David"/>
                      <w:b/>
                      <w:bCs/>
                      <w:sz w:val="28"/>
                      <w:szCs w:val="28"/>
                      <w:rtl/>
                    </w:rPr>
                    <w:br/>
                  </w:r>
                  <w:r w:rsidR="00AB6ED3" w:rsidRPr="00AB6ED3">
                    <w:rPr>
                      <w:rFonts w:ascii="David" w:hAnsi="David" w:cs="Times New Roman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جراحة استئصال البنكرياس (جزئي</w:t>
                  </w:r>
                  <w:r w:rsidR="000914B5">
                    <w:rPr>
                      <w:rFonts w:ascii="David" w:hAnsi="David"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ة</w:t>
                  </w:r>
                  <w:r w:rsidR="00AB6ED3">
                    <w:rPr>
                      <w:rFonts w:ascii="David" w:hAnsi="David"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, </w:t>
                  </w:r>
                  <w:r w:rsidR="000914B5">
                    <w:rPr>
                      <w:rFonts w:ascii="David" w:hAnsi="David" w:cs="Times New Roman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كاملة</w:t>
                  </w:r>
                  <w:r w:rsidR="00AB6ED3">
                    <w:rPr>
                      <w:rFonts w:ascii="David" w:hAnsi="David" w:cs="Times New Roman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,</w:t>
                  </w:r>
                  <w:r w:rsidR="00AB6ED3" w:rsidRPr="00AB6ED3">
                    <w:rPr>
                      <w:rFonts w:ascii="David" w:hAnsi="David" w:cs="Times New Roman"/>
                      <w:b/>
                      <w:bCs/>
                      <w:sz w:val="28"/>
                      <w:szCs w:val="28"/>
                      <w:rtl/>
                      <w:lang w:bidi="ar-SA"/>
                    </w:rPr>
                    <w:t xml:space="preserve"> </w:t>
                  </w:r>
                  <w:r w:rsidR="00C33721">
                    <w:rPr>
                      <w:rFonts w:ascii="David" w:hAnsi="David" w:cs="Times New Roman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جراحة</w:t>
                  </w:r>
                  <w:r w:rsidR="00AB6ED3" w:rsidRPr="00AB6ED3">
                    <w:rPr>
                      <w:rFonts w:ascii="David" w:hAnsi="David" w:cs="Times New Roman"/>
                      <w:b/>
                      <w:bCs/>
                      <w:sz w:val="28"/>
                      <w:szCs w:val="28"/>
                      <w:rtl/>
                      <w:lang w:bidi="ar-SA"/>
                    </w:rPr>
                    <w:t xml:space="preserve"> </w:t>
                  </w:r>
                  <w:r w:rsidR="00C33721">
                    <w:rPr>
                      <w:rFonts w:ascii="David" w:hAnsi="David" w:cs="Times New Roman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ويب</w:t>
                  </w:r>
                  <w:r w:rsidR="00543895">
                    <w:rPr>
                      <w:rFonts w:ascii="David" w:hAnsi="David" w:cs="Times New Roman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ا</w:t>
                  </w:r>
                  <w:r w:rsidR="00C33721">
                    <w:rPr>
                      <w:rFonts w:ascii="David" w:hAnsi="David" w:cs="Times New Roman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ل</w:t>
                  </w:r>
                  <w:r w:rsidR="00AB6ED3" w:rsidRPr="00AB6ED3">
                    <w:rPr>
                      <w:rFonts w:ascii="David" w:hAnsi="David" w:cs="Times New Roman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)</w:t>
                  </w:r>
                  <w:r w:rsidRPr="00ED5F2B">
                    <w:rPr>
                      <w:rFonts w:ascii="David" w:hAnsi="David"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B0842">
                    <w:rPr>
                      <w:rFonts w:ascii="David" w:hAnsi="David" w:cs="David" w:hint="cs"/>
                      <w:b/>
                      <w:bCs/>
                      <w:sz w:val="28"/>
                      <w:szCs w:val="28"/>
                      <w:rtl/>
                    </w:rPr>
                    <w:br/>
                  </w:r>
                  <w:r w:rsidRPr="00ED5F2B">
                    <w:rPr>
                      <w:rFonts w:ascii="David" w:hAnsi="David" w:cs="Davi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6F1013">
                    <w:rPr>
                      <w:rFonts w:ascii="David" w:hAnsi="David" w:cs="David"/>
                      <w:b/>
                      <w:bCs/>
                      <w:sz w:val="28"/>
                      <w:szCs w:val="28"/>
                    </w:rPr>
                    <w:t>Operation on the PANCREAS</w:t>
                  </w:r>
                </w:p>
              </w:txbxContent>
            </v:textbox>
          </v:shape>
        </w:pict>
      </w:r>
      <w:r w:rsidR="0090537C" w:rsidRPr="00ED5F2B">
        <w:rPr>
          <w:rFonts w:ascii="David" w:hAnsi="David"/>
          <w:sz w:val="20"/>
          <w:szCs w:val="20"/>
          <w:rtl/>
        </w:rPr>
        <w:t>טופס</w:t>
      </w:r>
      <w:r w:rsidR="0090537C" w:rsidRPr="00ED5F2B">
        <w:rPr>
          <w:rFonts w:ascii="David" w:hAnsi="David"/>
          <w:sz w:val="20"/>
          <w:szCs w:val="20"/>
        </w:rPr>
        <w:t xml:space="preserve"> </w:t>
      </w:r>
      <w:r w:rsidR="0090537C" w:rsidRPr="00ED5F2B">
        <w:rPr>
          <w:rFonts w:ascii="David" w:hAnsi="David"/>
          <w:sz w:val="20"/>
          <w:szCs w:val="20"/>
          <w:rtl/>
        </w:rPr>
        <w:t>הסכמה</w:t>
      </w:r>
      <w:r w:rsidR="0090537C" w:rsidRPr="00ED5F2B">
        <w:rPr>
          <w:rFonts w:ascii="David" w:hAnsi="David"/>
          <w:sz w:val="20"/>
          <w:szCs w:val="20"/>
        </w:rPr>
        <w:t xml:space="preserve"> </w:t>
      </w:r>
      <w:r w:rsidR="003B30ED" w:rsidRPr="00ED5F2B">
        <w:rPr>
          <w:rFonts w:ascii="David" w:hAnsi="David"/>
          <w:sz w:val="20"/>
          <w:szCs w:val="20"/>
          <w:rtl/>
        </w:rPr>
        <w:t>ל</w:t>
      </w:r>
      <w:r w:rsidR="00AB6ED3">
        <w:rPr>
          <w:rFonts w:ascii="David" w:hAnsi="David" w:hint="cs"/>
          <w:sz w:val="20"/>
          <w:szCs w:val="20"/>
          <w:rtl/>
        </w:rPr>
        <w:t xml:space="preserve">- </w:t>
      </w:r>
      <w:r w:rsidR="00C55B0A">
        <w:rPr>
          <w:rFonts w:ascii="David" w:hAnsi="David" w:cstheme="minorBidi" w:hint="cs"/>
          <w:sz w:val="20"/>
          <w:szCs w:val="20"/>
          <w:rtl/>
          <w:lang w:bidi="ar-JO"/>
        </w:rPr>
        <w:t xml:space="preserve">نموذج موافقة </w:t>
      </w:r>
      <w:r w:rsidR="00C55B0A">
        <w:rPr>
          <w:rFonts w:cstheme="minorBidi" w:hint="cs"/>
          <w:sz w:val="20"/>
          <w:szCs w:val="20"/>
          <w:rtl/>
          <w:lang w:bidi="ar-SA"/>
        </w:rPr>
        <w:t>لـ</w:t>
      </w:r>
    </w:p>
    <w:p w:rsidR="00505FCE" w:rsidRDefault="00505FCE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272B40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948A54" w:themeColor="background2" w:themeShade="80"/>
          <w:sz w:val="24"/>
          <w:szCs w:val="24"/>
          <w:rtl/>
        </w:rPr>
      </w:pPr>
    </w:p>
    <w:p w:rsidR="006F1013" w:rsidRPr="00BB6846" w:rsidRDefault="00EB0842" w:rsidP="00033280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>
        <w:rPr>
          <w:rFonts w:ascii="David" w:hAnsi="David" w:cs="Times New Roman" w:hint="cs"/>
          <w:spacing w:val="0"/>
          <w:sz w:val="20"/>
          <w:szCs w:val="20"/>
          <w:rtl/>
        </w:rPr>
        <w:br/>
      </w:r>
      <w:r w:rsidR="00137FB1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جراحة</w:t>
      </w:r>
      <w:r w:rsidR="00137FB1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 xml:space="preserve"> ا</w:t>
      </w:r>
      <w:r w:rsidR="00137FB1" w:rsidRPr="00BB6846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>ستئصال</w:t>
      </w:r>
      <w:r w:rsidR="00137FB1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البنكرياس </w:t>
      </w:r>
      <w:r w:rsidR="00137FB1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تعتبر</w:t>
      </w:r>
      <w:r w:rsidR="00137FB1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 w:rsidR="00137FB1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من ال</w:t>
      </w:r>
      <w:r w:rsidR="00137FB1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عملي</w:t>
      </w:r>
      <w:r w:rsidR="00137FB1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ات الجراحية</w:t>
      </w:r>
      <w:r w:rsidR="00137FB1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 w:rsidR="00137FB1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</w:t>
      </w:r>
      <w:r w:rsidR="00137FB1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معقدة من الناحية </w:t>
      </w:r>
      <w:r w:rsidR="00137FB1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التقنية ،</w:t>
      </w:r>
      <w:r w:rsidR="00137FB1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="00137FB1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وقرار </w:t>
      </w:r>
      <w:r w:rsidR="00137FB1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إ</w:t>
      </w:r>
      <w:r w:rsidR="00137FB1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تخاذ القرار يستند دائمًا إلى الدراسة والفهم بأن البدائل غير الجراحية لا تنطبق في حالتك أو أن العلاجات البديلة أقل فاعلية من العلاج الجراحي.</w:t>
      </w:r>
      <w:r w:rsidR="00C33721" w:rsidRPr="00BB6846">
        <w:rPr>
          <w:rFonts w:ascii="David" w:hAnsi="David" w:hint="cs"/>
          <w:spacing w:val="0"/>
          <w:sz w:val="24"/>
          <w:szCs w:val="24"/>
          <w:rtl/>
        </w:rPr>
        <w:t xml:space="preserve"> </w:t>
      </w:r>
      <w:r w:rsidR="00C33721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ويعتمد</w:t>
      </w:r>
      <w:r w:rsidR="00C33721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قرار اتخاذها دائمًا إلى دراسة وفهم أن البدائل غير الجراحية لا تنطبق في حالتك أو أن العلاجات البديلة أقل فاعلية من العلاج الجراحي.</w:t>
      </w:r>
      <w:r w:rsidR="00C61C03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="00C61C03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تم اتخاذ</w:t>
      </w:r>
      <w:r w:rsidR="00C55B0A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قرار إجراء جراحة البنكرياس بعد</w:t>
      </w:r>
      <w:r w:rsidR="00C55B0A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="00C61C03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مناقشة </w:t>
      </w:r>
      <w:r w:rsidR="00C61C03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العديد من</w:t>
      </w:r>
      <w:r w:rsidR="00C61C03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 w:rsidR="00C61C03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</w:t>
      </w:r>
      <w:r w:rsidR="00C61C03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فرق </w:t>
      </w:r>
      <w:r w:rsidR="00C61C03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</w:t>
      </w:r>
      <w:r w:rsidR="00C61C03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أولية.</w:t>
      </w:r>
      <w:r w:rsidR="00C61C03" w:rsidRPr="00BB6846">
        <w:rPr>
          <w:rFonts w:ascii="David" w:hAnsi="David" w:hint="cs"/>
          <w:spacing w:val="0"/>
          <w:sz w:val="24"/>
          <w:szCs w:val="24"/>
          <w:rtl/>
        </w:rPr>
        <w:t xml:space="preserve"> </w:t>
      </w:r>
      <w:r w:rsidR="00C61C03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ويتم إجراء </w:t>
      </w:r>
      <w:r w:rsidR="00C61C03" w:rsidRPr="00BB6846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>جراحة</w:t>
      </w:r>
      <w:r w:rsidR="00C61C03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استئصال البنكرياس في عدة سيناريوهات:</w:t>
      </w:r>
    </w:p>
    <w:p w:rsidR="006F1013" w:rsidRPr="00BB6846" w:rsidRDefault="008119C8" w:rsidP="00C55B0A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hint="cs"/>
          <w:sz w:val="24"/>
          <w:szCs w:val="24"/>
          <w:rtl/>
          <w:lang w:bidi="ar-JO"/>
        </w:rPr>
        <w:t xml:space="preserve">أ.   </w:t>
      </w:r>
      <w:r w:rsidR="00C61C03" w:rsidRPr="00BB6846">
        <w:rPr>
          <w:rFonts w:eastAsia="Calibri" w:hint="cs"/>
          <w:sz w:val="24"/>
          <w:szCs w:val="24"/>
          <w:rtl/>
          <w:lang w:bidi="ar-JO"/>
        </w:rPr>
        <w:t>لإزالة ورم خبيث أولي في البنكرياس</w:t>
      </w:r>
      <w:r w:rsidR="00C55B0A">
        <w:rPr>
          <w:rFonts w:eastAsia="Calibri" w:hint="cs"/>
          <w:sz w:val="24"/>
          <w:szCs w:val="24"/>
          <w:rtl/>
          <w:lang w:bidi="ar-JO"/>
        </w:rPr>
        <w:t xml:space="preserve">، </w:t>
      </w:r>
      <w:r w:rsidR="00C61C03" w:rsidRPr="00BB6846">
        <w:rPr>
          <w:rFonts w:eastAsia="Calibri" w:hint="cs"/>
          <w:sz w:val="24"/>
          <w:szCs w:val="24"/>
          <w:rtl/>
          <w:lang w:bidi="ar-JO"/>
        </w:rPr>
        <w:t xml:space="preserve"> </w:t>
      </w:r>
      <w:r w:rsidR="00642D03" w:rsidRPr="00BB6846">
        <w:rPr>
          <w:rFonts w:eastAsia="Calibri" w:hint="cs"/>
          <w:sz w:val="24"/>
          <w:szCs w:val="24"/>
          <w:rtl/>
          <w:lang w:bidi="ar-JO"/>
        </w:rPr>
        <w:t>نوع سرطاني -  أندكراتسينوما (سرطان البنكرياس).</w:t>
      </w:r>
    </w:p>
    <w:p w:rsidR="00642D03" w:rsidRPr="00BB6846" w:rsidRDefault="008119C8" w:rsidP="00C55B0A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ب. </w:t>
      </w:r>
      <w:r w:rsidR="00642D03" w:rsidRPr="00BB6846">
        <w:rPr>
          <w:rFonts w:eastAsia="Calibri" w:cs="Times New Roman"/>
          <w:sz w:val="24"/>
          <w:szCs w:val="24"/>
          <w:rtl/>
          <w:lang w:bidi="ar-SA"/>
        </w:rPr>
        <w:t>لإزالة ورم خبيث رئيسي</w:t>
      </w:r>
      <w:r w:rsidR="00C55B0A">
        <w:rPr>
          <w:rFonts w:eastAsia="Calibri" w:cs="Times New Roman" w:hint="cs"/>
          <w:sz w:val="24"/>
          <w:szCs w:val="24"/>
          <w:rtl/>
          <w:lang w:bidi="ar-SA"/>
        </w:rPr>
        <w:t xml:space="preserve">، </w:t>
      </w:r>
      <w:r w:rsidR="00642D03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</w:t>
      </w:r>
      <w:r w:rsidR="00642D03" w:rsidRPr="00BB6846">
        <w:rPr>
          <w:rFonts w:eastAsia="Calibri" w:cs="Times New Roman"/>
          <w:sz w:val="24"/>
          <w:szCs w:val="24"/>
          <w:rtl/>
          <w:lang w:bidi="ar-SA"/>
        </w:rPr>
        <w:t>خطر الإصابة بالأورام الخبيثة البنكرياسية من مصدر الغدد الصم العصبية (</w:t>
      </w:r>
      <w:r w:rsidR="00642D03" w:rsidRPr="00BB6846">
        <w:rPr>
          <w:rFonts w:eastAsia="Calibri" w:cs="Times New Roman"/>
          <w:sz w:val="24"/>
          <w:szCs w:val="24"/>
        </w:rPr>
        <w:t>NET</w:t>
      </w:r>
      <w:r w:rsidR="00642D03" w:rsidRPr="00BB6846">
        <w:rPr>
          <w:rFonts w:eastAsia="Calibri" w:cs="Times New Roman"/>
          <w:sz w:val="24"/>
          <w:szCs w:val="24"/>
          <w:rtl/>
          <w:lang w:bidi="ar-SA"/>
        </w:rPr>
        <w:t>) أو بسبب النشاط الهرموني للشبكة</w:t>
      </w:r>
      <w:r w:rsidR="00642D03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</w:t>
      </w:r>
      <w:r w:rsidR="00642D03" w:rsidRPr="00BB6846">
        <w:rPr>
          <w:rFonts w:eastAsia="Calibri" w:cs="Times New Roman"/>
          <w:sz w:val="24"/>
          <w:szCs w:val="24"/>
        </w:rPr>
        <w:t>NET</w:t>
      </w:r>
      <w:r w:rsidR="00642D03" w:rsidRPr="00BB6846">
        <w:rPr>
          <w:rFonts w:eastAsia="Calibri" w:cs="Times New Roman"/>
          <w:sz w:val="24"/>
          <w:szCs w:val="24"/>
          <w:rtl/>
          <w:lang w:bidi="ar-SA"/>
        </w:rPr>
        <w:t xml:space="preserve"> والأعراض الناجمة عنها.</w:t>
      </w:r>
    </w:p>
    <w:p w:rsidR="00C14D81" w:rsidRPr="00BB6846" w:rsidRDefault="008119C8" w:rsidP="00C55B0A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ج.  </w:t>
      </w:r>
      <w:r w:rsidR="00C14D81" w:rsidRPr="00BB6846">
        <w:rPr>
          <w:rFonts w:eastAsia="Calibri" w:cs="Times New Roman"/>
          <w:sz w:val="24"/>
          <w:szCs w:val="24"/>
          <w:rtl/>
          <w:lang w:bidi="ar-SA"/>
        </w:rPr>
        <w:t>لإزالة ورم خبيث أو وجود احتمال لأورام خبيثة</w:t>
      </w:r>
      <w:r w:rsidR="00C14D81" w:rsidRPr="00BB6846">
        <w:rPr>
          <w:rFonts w:eastAsia="Calibri" w:cs="Times New Roman" w:hint="cs"/>
          <w:sz w:val="24"/>
          <w:szCs w:val="24"/>
          <w:rtl/>
          <w:lang w:bidi="ar-JO"/>
        </w:rPr>
        <w:t xml:space="preserve"> في</w:t>
      </w:r>
      <w:r w:rsidR="00C14D81" w:rsidRPr="00BB6846">
        <w:rPr>
          <w:rFonts w:eastAsia="Calibri" w:cs="Times New Roman"/>
          <w:sz w:val="24"/>
          <w:szCs w:val="24"/>
          <w:rtl/>
          <w:lang w:bidi="ar-SA"/>
        </w:rPr>
        <w:t xml:space="preserve"> البنكرياس</w:t>
      </w:r>
      <w:r w:rsidR="00C14D81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من أنواع نادرة</w:t>
      </w:r>
      <w:r w:rsidR="00C14D81" w:rsidRPr="00BB6846">
        <w:rPr>
          <w:rFonts w:eastAsia="Calibri" w:cs="Times New Roman"/>
          <w:sz w:val="24"/>
          <w:szCs w:val="24"/>
          <w:rtl/>
          <w:lang w:bidi="ar-SA"/>
        </w:rPr>
        <w:t xml:space="preserve"> (</w:t>
      </w:r>
      <w:r w:rsidR="00C14D81" w:rsidRPr="00BB6846">
        <w:rPr>
          <w:rFonts w:eastAsia="Calibri" w:cs="David"/>
          <w:sz w:val="24"/>
          <w:szCs w:val="24"/>
        </w:rPr>
        <w:t>SPPT</w:t>
      </w:r>
      <w:r w:rsidR="00C55B0A">
        <w:rPr>
          <w:rFonts w:eastAsia="Calibri" w:cs="Times New Roman" w:hint="cs"/>
          <w:sz w:val="24"/>
          <w:szCs w:val="24"/>
          <w:rtl/>
          <w:lang w:bidi="ar-JO"/>
        </w:rPr>
        <w:t>،</w:t>
      </w:r>
      <w:r w:rsidR="00C14D81" w:rsidRPr="00BB6846">
        <w:rPr>
          <w:rFonts w:eastAsia="Calibri" w:cs="Times New Roman" w:hint="cs"/>
          <w:sz w:val="24"/>
          <w:szCs w:val="24"/>
          <w:rtl/>
          <w:lang w:bidi="ar-JO"/>
        </w:rPr>
        <w:t xml:space="preserve"> </w:t>
      </w:r>
      <w:r w:rsidR="00C14D81" w:rsidRPr="00BB6846">
        <w:rPr>
          <w:rFonts w:eastAsia="Calibri" w:cs="Times New Roman"/>
          <w:sz w:val="24"/>
          <w:szCs w:val="24"/>
          <w:rtl/>
          <w:lang w:bidi="ar-SA"/>
        </w:rPr>
        <w:t>الخ).</w:t>
      </w:r>
    </w:p>
    <w:p w:rsidR="00C14D81" w:rsidRPr="00BB6846" w:rsidRDefault="008119C8" w:rsidP="008119C8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د.   </w:t>
      </w:r>
      <w:r w:rsidR="00C14D81" w:rsidRPr="00BB6846">
        <w:rPr>
          <w:rFonts w:eastAsia="Calibri" w:cs="Times New Roman"/>
          <w:sz w:val="24"/>
          <w:szCs w:val="24"/>
          <w:rtl/>
          <w:lang w:bidi="ar-SA"/>
        </w:rPr>
        <w:t>للإزالة الوقائية للعمليات المحتملة للإصابة بسرطان البنكرياس</w:t>
      </w:r>
      <w:r w:rsidR="00C14D81" w:rsidRPr="00BB6846">
        <w:rPr>
          <w:rFonts w:eastAsia="Calibri" w:cs="Times New Roman" w:hint="cs"/>
          <w:sz w:val="24"/>
          <w:szCs w:val="24"/>
          <w:lang w:bidi="ar-SA"/>
        </w:rPr>
        <w:t xml:space="preserve"> </w:t>
      </w:r>
      <w:r w:rsidR="00C14D81" w:rsidRPr="00BB6846">
        <w:rPr>
          <w:rFonts w:eastAsia="Calibri" w:cs="Times New Roman" w:hint="cs"/>
          <w:sz w:val="24"/>
          <w:szCs w:val="24"/>
          <w:rtl/>
          <w:lang w:bidi="ar-JO"/>
        </w:rPr>
        <w:t>على أنواعه</w:t>
      </w:r>
      <w:r w:rsidR="00C14D81" w:rsidRPr="00BB6846">
        <w:rPr>
          <w:rFonts w:eastAsia="Calibri" w:cs="Times New Roman"/>
          <w:sz w:val="24"/>
          <w:szCs w:val="24"/>
          <w:rtl/>
          <w:lang w:bidi="ar-SA"/>
        </w:rPr>
        <w:t xml:space="preserve"> (</w:t>
      </w:r>
      <w:r w:rsidR="00C14D81" w:rsidRPr="00BB6846">
        <w:rPr>
          <w:rFonts w:eastAsia="Calibri" w:cs="David"/>
          <w:sz w:val="24"/>
          <w:szCs w:val="24"/>
        </w:rPr>
        <w:t xml:space="preserve">IPMN </w:t>
      </w:r>
      <w:r w:rsidR="00C14D81" w:rsidRPr="00BB6846">
        <w:rPr>
          <w:rFonts w:eastAsia="Calibri" w:cs="Times New Roman" w:hint="cs"/>
          <w:sz w:val="24"/>
          <w:szCs w:val="24"/>
          <w:rtl/>
          <w:lang w:bidi="ar-SA"/>
        </w:rPr>
        <w:t>,</w:t>
      </w:r>
      <w:r w:rsidR="00C14D81" w:rsidRPr="00BB6846">
        <w:rPr>
          <w:rFonts w:eastAsia="Calibri" w:cs="Times New Roman"/>
          <w:sz w:val="24"/>
          <w:szCs w:val="24"/>
          <w:rtl/>
          <w:lang w:bidi="ar-SA"/>
        </w:rPr>
        <w:t xml:space="preserve"> </w:t>
      </w:r>
      <w:r w:rsidR="00C14D81" w:rsidRPr="00BB6846">
        <w:rPr>
          <w:rFonts w:eastAsia="Calibri" w:cs="David"/>
          <w:sz w:val="24"/>
          <w:szCs w:val="24"/>
        </w:rPr>
        <w:t>MCN</w:t>
      </w:r>
      <w:r w:rsidR="00C14D81" w:rsidRPr="00BB6846">
        <w:rPr>
          <w:rFonts w:eastAsia="Calibri" w:cs="Times New Roman"/>
          <w:sz w:val="24"/>
          <w:szCs w:val="24"/>
          <w:rtl/>
          <w:lang w:bidi="ar-SA"/>
        </w:rPr>
        <w:t xml:space="preserve"> </w:t>
      </w:r>
      <w:r w:rsidR="00C14D81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, </w:t>
      </w:r>
      <w:r w:rsidR="00C14D81" w:rsidRPr="00BB6846">
        <w:rPr>
          <w:rFonts w:eastAsia="Calibri" w:cs="Times New Roman"/>
          <w:sz w:val="24"/>
          <w:szCs w:val="24"/>
          <w:rtl/>
          <w:lang w:bidi="ar-SA"/>
        </w:rPr>
        <w:t xml:space="preserve"> في الحالات الأخرى التي يوجد فيها خطر متزايد للإصابة بسرطان البنكرياس).</w:t>
      </w:r>
    </w:p>
    <w:p w:rsidR="006F1013" w:rsidRPr="00BB6846" w:rsidRDefault="008119C8" w:rsidP="008119C8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ascii="Arial" w:eastAsia="Calibri" w:hAnsi="Arial" w:cs="Arial"/>
          <w:sz w:val="24"/>
          <w:szCs w:val="24"/>
          <w:rtl/>
          <w:lang w:bidi="ar-JO"/>
        </w:rPr>
        <w:t>ﮪ</w:t>
      </w:r>
      <w:r w:rsidRPr="00BB6846">
        <w:rPr>
          <w:rFonts w:eastAsia="Calibri" w:hint="cs"/>
          <w:sz w:val="24"/>
          <w:szCs w:val="24"/>
          <w:rtl/>
          <w:lang w:bidi="ar-JO"/>
        </w:rPr>
        <w:t xml:space="preserve">.  </w:t>
      </w:r>
      <w:r w:rsidR="00C14D81" w:rsidRPr="00BB6846">
        <w:rPr>
          <w:rFonts w:eastAsia="Calibri" w:hint="cs"/>
          <w:sz w:val="24"/>
          <w:szCs w:val="24"/>
          <w:rtl/>
          <w:lang w:bidi="ar-JO"/>
        </w:rPr>
        <w:t>تشير نتائج التصوير بوجود اشتباه كبير</w:t>
      </w:r>
      <w:r w:rsidR="001F6DD7" w:rsidRPr="00BB6846">
        <w:rPr>
          <w:rFonts w:eastAsia="Calibri" w:hint="cs"/>
          <w:sz w:val="24"/>
          <w:szCs w:val="24"/>
          <w:rtl/>
          <w:lang w:bidi="ar-JO"/>
        </w:rPr>
        <w:t xml:space="preserve"> في نمو الورم حتى بدون وجود دليل نسيجي. </w:t>
      </w:r>
    </w:p>
    <w:p w:rsidR="001F6DD7" w:rsidRPr="00BB6846" w:rsidRDefault="008119C8" w:rsidP="00C55B0A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و.  </w:t>
      </w:r>
      <w:r w:rsidR="001F6DD7" w:rsidRPr="00BB6846">
        <w:rPr>
          <w:rFonts w:eastAsia="Calibri" w:cs="Times New Roman"/>
          <w:sz w:val="24"/>
          <w:szCs w:val="24"/>
          <w:rtl/>
          <w:lang w:bidi="ar-SA"/>
        </w:rPr>
        <w:t xml:space="preserve">في حالات التهاب البنكرياس المزمن </w:t>
      </w:r>
      <w:r w:rsidR="001F6DD7" w:rsidRPr="00BB6846">
        <w:rPr>
          <w:rFonts w:eastAsia="Calibri" w:cs="Times New Roman" w:hint="cs"/>
          <w:sz w:val="24"/>
          <w:szCs w:val="24"/>
          <w:rtl/>
          <w:lang w:bidi="ar-SA"/>
        </w:rPr>
        <w:t>ومضاعفاته</w:t>
      </w:r>
      <w:r w:rsidR="001F6DD7" w:rsidRPr="00BB6846">
        <w:rPr>
          <w:rFonts w:eastAsia="Calibri" w:cs="Times New Roman"/>
          <w:sz w:val="24"/>
          <w:szCs w:val="24"/>
          <w:rtl/>
          <w:lang w:bidi="ar-SA"/>
        </w:rPr>
        <w:t xml:space="preserve"> (الصرف الصحي</w:t>
      </w:r>
      <w:r w:rsidR="00C55B0A">
        <w:rPr>
          <w:rFonts w:eastAsia="Calibri" w:cs="Times New Roman" w:hint="cs"/>
          <w:sz w:val="24"/>
          <w:szCs w:val="24"/>
          <w:rtl/>
          <w:lang w:bidi="ar-SA"/>
        </w:rPr>
        <w:t>،</w:t>
      </w:r>
      <w:r w:rsidR="001F6DD7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استئصال</w:t>
      </w:r>
      <w:r w:rsidR="001F6DD7" w:rsidRPr="00BB6846">
        <w:rPr>
          <w:rFonts w:eastAsia="Calibri" w:cs="Times New Roman"/>
          <w:sz w:val="24"/>
          <w:szCs w:val="24"/>
          <w:rtl/>
          <w:lang w:bidi="ar-SA"/>
        </w:rPr>
        <w:t xml:space="preserve"> أو مزيج من الاثنين</w:t>
      </w:r>
      <w:r w:rsidR="001F6DD7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مع</w:t>
      </w:r>
      <w:r w:rsidR="00C55B0A">
        <w:rPr>
          <w:rFonts w:eastAsia="Calibri" w:cs="Times New Roman" w:hint="cs"/>
          <w:sz w:val="24"/>
          <w:szCs w:val="24"/>
          <w:rtl/>
          <w:lang w:bidi="ar-SA"/>
        </w:rPr>
        <w:t>ً</w:t>
      </w:r>
      <w:r w:rsidR="001F6DD7" w:rsidRPr="00BB6846">
        <w:rPr>
          <w:rFonts w:eastAsia="Calibri" w:cs="Times New Roman" w:hint="cs"/>
          <w:sz w:val="24"/>
          <w:szCs w:val="24"/>
          <w:rtl/>
          <w:lang w:bidi="ar-SA"/>
        </w:rPr>
        <w:t>ا</w:t>
      </w:r>
      <w:r w:rsidR="001F6DD7" w:rsidRPr="00BB6846">
        <w:rPr>
          <w:rFonts w:eastAsia="Calibri" w:cs="Times New Roman"/>
          <w:sz w:val="24"/>
          <w:szCs w:val="24"/>
          <w:rtl/>
          <w:lang w:bidi="ar-SA"/>
        </w:rPr>
        <w:t>).</w:t>
      </w:r>
    </w:p>
    <w:p w:rsidR="006F1013" w:rsidRPr="00BB6846" w:rsidRDefault="008119C8" w:rsidP="008119C8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hint="cs"/>
          <w:sz w:val="24"/>
          <w:szCs w:val="24"/>
          <w:rtl/>
          <w:lang w:bidi="ar-JO"/>
        </w:rPr>
        <w:t xml:space="preserve">ز.  </w:t>
      </w:r>
      <w:r w:rsidR="001F6DD7" w:rsidRPr="00BB6846">
        <w:rPr>
          <w:rFonts w:eastAsia="Calibri" w:hint="cs"/>
          <w:sz w:val="24"/>
          <w:szCs w:val="24"/>
          <w:rtl/>
          <w:lang w:bidi="ar-JO"/>
        </w:rPr>
        <w:t>لإزالة الأورام الحميدة في البنكرياس التي تسبب الأعراض أو المحفوفة بالمخاطر</w:t>
      </w:r>
      <w:r w:rsidR="006F1013" w:rsidRPr="00BB6846">
        <w:rPr>
          <w:rFonts w:eastAsia="Calibri" w:cs="David" w:hint="cs"/>
          <w:sz w:val="24"/>
          <w:szCs w:val="24"/>
          <w:rtl/>
        </w:rPr>
        <w:t xml:space="preserve"> (</w:t>
      </w:r>
      <w:r w:rsidR="006F1013" w:rsidRPr="00BB6846">
        <w:rPr>
          <w:rFonts w:eastAsia="Calibri" w:cs="David"/>
          <w:sz w:val="24"/>
          <w:szCs w:val="24"/>
        </w:rPr>
        <w:t>serous cyst</w:t>
      </w:r>
      <w:r w:rsidR="000F270E" w:rsidRPr="00BB6846">
        <w:rPr>
          <w:rFonts w:eastAsia="Calibri" w:hint="cs"/>
          <w:sz w:val="24"/>
          <w:szCs w:val="24"/>
          <w:rtl/>
          <w:lang w:bidi="ar-JO"/>
        </w:rPr>
        <w:t>- كيس مصلية</w:t>
      </w:r>
      <w:r w:rsidR="006F1013" w:rsidRPr="00BB6846">
        <w:rPr>
          <w:rFonts w:eastAsia="Calibri" w:cs="David" w:hint="cs"/>
          <w:sz w:val="24"/>
          <w:szCs w:val="24"/>
          <w:rtl/>
        </w:rPr>
        <w:t>).</w:t>
      </w:r>
    </w:p>
    <w:p w:rsidR="000F270E" w:rsidRPr="00BB6846" w:rsidRDefault="008119C8" w:rsidP="00C55B0A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ح.  </w:t>
      </w:r>
      <w:r w:rsidR="000F270E" w:rsidRPr="00BB6846">
        <w:rPr>
          <w:rFonts w:eastAsia="Calibri" w:cs="Times New Roman"/>
          <w:sz w:val="24"/>
          <w:szCs w:val="24"/>
          <w:rtl/>
          <w:lang w:bidi="ar-SA"/>
        </w:rPr>
        <w:t>بسبب إصابة البنكرياس والخطر الفوري لنزيف</w:t>
      </w:r>
      <w:r w:rsidR="00C55B0A">
        <w:rPr>
          <w:rFonts w:eastAsia="Calibri" w:cs="Times New Roman" w:hint="cs"/>
          <w:sz w:val="24"/>
          <w:szCs w:val="24"/>
          <w:rtl/>
          <w:lang w:bidi="ar-SA"/>
        </w:rPr>
        <w:t>،</w:t>
      </w:r>
      <w:r w:rsidR="000F270E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</w:t>
      </w:r>
      <w:r w:rsidR="000F270E" w:rsidRPr="00BB6846">
        <w:rPr>
          <w:rFonts w:eastAsia="Calibri" w:cs="Times New Roman"/>
          <w:sz w:val="24"/>
          <w:szCs w:val="24"/>
          <w:rtl/>
          <w:lang w:bidi="ar-SA"/>
        </w:rPr>
        <w:t xml:space="preserve"> تسرب أو </w:t>
      </w:r>
      <w:r w:rsidR="000F270E" w:rsidRPr="00BB6846">
        <w:rPr>
          <w:rFonts w:eastAsia="Calibri" w:cs="Times New Roman" w:hint="cs"/>
          <w:sz w:val="24"/>
          <w:szCs w:val="24"/>
          <w:rtl/>
          <w:lang w:bidi="ar-SA"/>
        </w:rPr>
        <w:t>عدوى</w:t>
      </w:r>
      <w:r w:rsidR="000F270E" w:rsidRPr="00BB6846">
        <w:rPr>
          <w:rFonts w:eastAsia="Calibri" w:cs="Times New Roman"/>
          <w:sz w:val="24"/>
          <w:szCs w:val="24"/>
          <w:rtl/>
          <w:lang w:bidi="ar-SA"/>
        </w:rPr>
        <w:t>.</w:t>
      </w:r>
    </w:p>
    <w:p w:rsidR="006F1013" w:rsidRPr="00BB6846" w:rsidRDefault="008119C8" w:rsidP="006F1013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ط. </w:t>
      </w:r>
      <w:r w:rsidR="000F270E" w:rsidRPr="00BB6846">
        <w:rPr>
          <w:rFonts w:ascii="David" w:hAnsi="David" w:cs="Times New Roman"/>
          <w:sz w:val="24"/>
          <w:szCs w:val="24"/>
          <w:rtl/>
          <w:lang w:bidi="ar-SA"/>
        </w:rPr>
        <w:t>جنب</w:t>
      </w:r>
      <w:r w:rsidR="00C55B0A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="000F270E"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ا إلى جنب مع إزالة الأعضاء المجاورة بسبب الأورام التي تدخل أيضا </w:t>
      </w:r>
      <w:r w:rsidRPr="00BB6846">
        <w:rPr>
          <w:rFonts w:ascii="David" w:hAnsi="David" w:cs="Times New Roman" w:hint="cs"/>
          <w:sz w:val="24"/>
          <w:szCs w:val="24"/>
          <w:rtl/>
          <w:lang w:bidi="ar-JO"/>
        </w:rPr>
        <w:t xml:space="preserve">الى </w:t>
      </w:r>
      <w:r w:rsidR="000F270E"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البنكرياس وإزالة ورم خبيث وفقا للمعايير والمبادئ التوجيهية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المعتمدة</w:t>
      </w:r>
      <w:r w:rsidR="000F270E" w:rsidRPr="00BB6846">
        <w:rPr>
          <w:rFonts w:ascii="David" w:hAnsi="David" w:cs="Times New Roman"/>
          <w:sz w:val="24"/>
          <w:szCs w:val="24"/>
          <w:rtl/>
          <w:lang w:bidi="ar-SA"/>
        </w:rPr>
        <w:t>.</w:t>
      </w:r>
    </w:p>
    <w:p w:rsidR="000F270E" w:rsidRPr="00ED5F2B" w:rsidRDefault="000F270E" w:rsidP="006F1013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0"/>
          <w:szCs w:val="20"/>
          <w:lang w:bidi="ar-SA"/>
        </w:rPr>
      </w:pPr>
    </w:p>
    <w:p w:rsidR="007137FA" w:rsidRPr="00BB6846" w:rsidRDefault="00254436" w:rsidP="00BB6846">
      <w:pPr>
        <w:pStyle w:val="ab"/>
        <w:spacing w:line="240" w:lineRule="auto"/>
        <w:jc w:val="right"/>
        <w:rPr>
          <w:rFonts w:ascii="David" w:hAnsi="David" w:cs="Times New Roman"/>
          <w:spacing w:val="0"/>
          <w:sz w:val="24"/>
          <w:szCs w:val="24"/>
          <w:lang w:bidi="ar-SA"/>
        </w:rPr>
      </w:pP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تشمل إجراءات استئصال البنكرياس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الاستئصال التشريحي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: </w:t>
      </w:r>
      <w:r w:rsidR="00C55B0A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(وفقا للحدود المحددة) استئصال رأ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س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البنكرياس والاثني عشر (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المسماة بجراحة ويب</w:t>
      </w:r>
      <w:r w:rsidR="001670BF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ل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)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,  </w:t>
      </w:r>
    </w:p>
    <w:p w:rsidR="00254436" w:rsidRPr="00BB6846" w:rsidRDefault="007137FA" w:rsidP="00C55B0A">
      <w:pPr>
        <w:pStyle w:val="ab"/>
        <w:bidi/>
        <w:spacing w:line="240" w:lineRule="auto"/>
        <w:rPr>
          <w:rFonts w:ascii="David" w:hAnsi="David" w:cs="Times New Roman"/>
          <w:spacing w:val="0"/>
          <w:sz w:val="24"/>
          <w:szCs w:val="24"/>
          <w:rtl/>
          <w:lang w:bidi="ar-SA"/>
        </w:rPr>
      </w:pP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استئصال جسم</w:t>
      </w:r>
      <w:r w:rsidRPr="00BB6846">
        <w:rPr>
          <w:rFonts w:ascii="David" w:hAnsi="David" w:cs="Times New Roman" w:hint="cs"/>
          <w:spacing w:val="0"/>
          <w:sz w:val="24"/>
          <w:szCs w:val="24"/>
          <w:lang w:bidi="ar-SA"/>
        </w:rPr>
        <w:t xml:space="preserve">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البنكرياس والذيل مع أو بدون الطحال</w:t>
      </w:r>
      <w:r w:rsidR="00C55B0A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،</w:t>
      </w:r>
      <w:r w:rsidR="00254436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استئصال البنكرياس</w:t>
      </w:r>
      <w:r w:rsidR="00C55B0A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وكذلك استئصال غير تشريحي (فقط استخراج الورم يعرف باسم الاستثارة 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والاستئصال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الجزئي). في بعض الأحيان يقرر الجراح تغيير نوع الاستئصال أثناء الجراحة وبعد تقييم النتيجة.</w:t>
      </w:r>
    </w:p>
    <w:p w:rsidR="006F1013" w:rsidRPr="00BB6846" w:rsidRDefault="006D0324" w:rsidP="00C55B0A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يجب</w:t>
      </w:r>
      <w:r w:rsidRPr="00BB6846">
        <w:rPr>
          <w:rFonts w:ascii="David" w:hAnsi="David" w:cs="Times New Roman" w:hint="cs"/>
          <w:spacing w:val="0"/>
          <w:sz w:val="24"/>
          <w:szCs w:val="24"/>
          <w:rtl/>
        </w:rPr>
        <w:t xml:space="preserve"> 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>عليك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أن 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تعرف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أنه في بعض الأحيان</w:t>
      </w:r>
      <w:r w:rsidR="00C55B0A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بسبب الاعتبارات السريرية والمخبرية 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والتصوير</w:t>
      </w:r>
      <w:r w:rsidR="00C55B0A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سيختار الجراح لبدء العملية الجراحية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بالحد الأدنى من التدخل الجراحي الغازي (بالمنظار) لتقييم النتيجة</w:t>
      </w:r>
      <w:r w:rsidR="00C55B0A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للتحقق من وجود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="00C55B0A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ناقلات</w:t>
      </w:r>
      <w:r w:rsidR="001E2355" w:rsidRPr="00BB6846">
        <w:rPr>
          <w:rFonts w:ascii="David" w:hAnsi="David" w:cs="Times New Roman" w:hint="cs"/>
          <w:spacing w:val="0"/>
          <w:sz w:val="24"/>
          <w:szCs w:val="24"/>
          <w:rtl/>
        </w:rPr>
        <w:t xml:space="preserve"> (</w:t>
      </w:r>
      <w:r w:rsidR="001E2355" w:rsidRPr="00BB6846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>ورم خبيث)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في البطن</w:t>
      </w:r>
      <w:r w:rsidR="001E235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أو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ورم خبيث في البطن </w:t>
      </w:r>
      <w:r w:rsidR="001E2355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أو الورم الذي لا يسمح بالاستئصال عند الحدود المناسبة.</w:t>
      </w:r>
      <w:r w:rsidR="006F1013" w:rsidRPr="00BB6846">
        <w:rPr>
          <w:rFonts w:ascii="David" w:hAnsi="David" w:hint="cs"/>
          <w:spacing w:val="0"/>
          <w:sz w:val="24"/>
          <w:szCs w:val="24"/>
          <w:rtl/>
        </w:rPr>
        <w:t xml:space="preserve">  </w:t>
      </w:r>
    </w:p>
    <w:tbl>
      <w:tblPr>
        <w:tblpPr w:leftFromText="180" w:rightFromText="180" w:vertAnchor="text" w:horzAnchor="margin" w:tblpY="-1178"/>
        <w:bidiVisual/>
        <w:tblW w:w="0" w:type="auto"/>
        <w:shd w:val="clear" w:color="auto" w:fill="FFFFFF" w:themeFill="background1"/>
        <w:tblLook w:val="04A0"/>
      </w:tblPr>
      <w:tblGrid>
        <w:gridCol w:w="9191"/>
      </w:tblGrid>
      <w:tr w:rsidR="00BB6846" w:rsidRPr="00F00AF0" w:rsidTr="0047578A">
        <w:tc>
          <w:tcPr>
            <w:tcW w:w="9191" w:type="dxa"/>
            <w:shd w:val="clear" w:color="auto" w:fill="FFFFFF" w:themeFill="background1"/>
          </w:tcPr>
          <w:p w:rsidR="00BB6846" w:rsidRDefault="00DE0DDF" w:rsidP="0047578A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3" w:edGrp="everyone"/>
            <w:r>
              <w:rPr>
                <w:noProof/>
                <w:sz w:val="22"/>
                <w:szCs w:val="22"/>
                <w:rtl/>
              </w:rPr>
              <w:lastRenderedPageBreak/>
              <w:pict>
                <v:rect id="_x0000_s1040" style="position:absolute;margin-left:321.9pt;margin-top:.9pt;width:103.7pt;height:65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">
                  <v:textbox>
                    <w:txbxContent>
                      <w:p w:rsidR="00BB6846" w:rsidRDefault="00BB6846" w:rsidP="00BB6846">
                        <w:pPr>
                          <w:rPr>
                            <w:rtl/>
                          </w:rPr>
                        </w:pPr>
                        <w:permStart w:id="4" w:edGrp="everyone"/>
                      </w:p>
                      <w:p w:rsidR="00BB6846" w:rsidRDefault="00BB6846" w:rsidP="00BB6846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</w:p>
                      <w:permEnd w:id="4"/>
                      <w:p w:rsidR="00BB6846" w:rsidRPr="006060A6" w:rsidRDefault="00BB6846" w:rsidP="00BB6846">
                        <w:pPr>
                          <w:rPr>
                            <w:sz w:val="18"/>
                            <w:szCs w:val="18"/>
                            <w:rtl/>
                            <w:lang w:bidi="ar-JO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22"/>
                <w:szCs w:val="22"/>
                <w:rtl/>
              </w:rPr>
              <w:pict>
                <v:group id="_x0000_s1041" style="position:absolute;margin-left:-3.6pt;margin-top:-.6pt;width:118.5pt;height:91.35pt;z-index:251661824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">
                  <v:rect id="Rectangle 34" o:spid="_x0000_s1042" style="position:absolute;left:924;top:732;width:2304;height:13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shape id="תיבת טקסט 6" o:spid="_x0000_s1043" type="#_x0000_t202" style="position:absolute;left:990;top:2208;width:2304;height:351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" stroked="f">
                    <v:textbox>
                      <w:txbxContent>
                        <w:p w:rsidR="00BB6846" w:rsidRPr="00272B40" w:rsidRDefault="00BB6846" w:rsidP="00BB6846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5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5"/>
                        </w:p>
                      </w:txbxContent>
                    </v:textbox>
                  </v:shape>
                </v:group>
              </w:pict>
            </w:r>
          </w:p>
          <w:p w:rsidR="00BB6846" w:rsidRDefault="00BB6846" w:rsidP="0047578A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BB6846" w:rsidRPr="00F00AF0" w:rsidRDefault="00BB6846" w:rsidP="0047578A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  <w:permEnd w:id="3"/>
    </w:tbl>
    <w:p w:rsidR="00BB6846" w:rsidRDefault="00BB6846" w:rsidP="00C25DA4">
      <w:pPr>
        <w:pStyle w:val="ab"/>
        <w:bidi/>
        <w:spacing w:line="240" w:lineRule="auto"/>
        <w:rPr>
          <w:rFonts w:ascii="David" w:hAnsi="David" w:cs="Times New Roman"/>
          <w:spacing w:val="0"/>
          <w:sz w:val="20"/>
          <w:szCs w:val="20"/>
          <w:rtl/>
        </w:rPr>
      </w:pPr>
    </w:p>
    <w:p w:rsidR="006F1013" w:rsidRPr="00BB6846" w:rsidRDefault="001E2355" w:rsidP="00C55B0A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في بعض الأحيان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,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يقرر الجراح إجراء العملية بالكامل بطريقة منظار البطن.</w:t>
      </w:r>
      <w:r w:rsidR="006F1013" w:rsidRPr="00BB6846">
        <w:rPr>
          <w:rFonts w:ascii="David" w:hAnsi="David" w:hint="cs"/>
          <w:spacing w:val="0"/>
          <w:sz w:val="24"/>
          <w:szCs w:val="24"/>
          <w:rtl/>
        </w:rPr>
        <w:t xml:space="preserve"> </w:t>
      </w:r>
      <w:r w:rsidR="00C074D5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في هذه الحالات</w:t>
      </w:r>
      <w:r w:rsidR="00C55B0A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 xml:space="preserve">، </w:t>
      </w:r>
      <w:r w:rsidR="00C074D5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يجب أن </w:t>
      </w:r>
      <w:r w:rsidR="00C074D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تعرف</w:t>
      </w:r>
      <w:r w:rsidR="00C074D5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أنه في أي وقت قد </w:t>
      </w:r>
      <w:r w:rsidR="00C074D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يتراجع</w:t>
      </w:r>
      <w:r w:rsidR="00C074D5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الجراح </w:t>
      </w:r>
      <w:r w:rsidR="00C074D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عن</w:t>
      </w:r>
      <w:r w:rsidR="00C074D5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هذا</w:t>
      </w:r>
      <w:r w:rsidR="00C074D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النهج</w:t>
      </w:r>
      <w:r w:rsidR="00C074D5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(</w:t>
      </w:r>
      <w:r w:rsidR="00C074D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طريقة</w:t>
      </w:r>
      <w:r w:rsidR="00C074D5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المنظار)</w:t>
      </w:r>
      <w:r w:rsidR="00C074D5" w:rsidRPr="00BB6846">
        <w:rPr>
          <w:rFonts w:ascii="David" w:hAnsi="David" w:hint="cs"/>
          <w:spacing w:val="0"/>
          <w:sz w:val="24"/>
          <w:szCs w:val="24"/>
          <w:rtl/>
        </w:rPr>
        <w:t xml:space="preserve"> </w:t>
      </w:r>
      <w:r w:rsidR="00C074D5" w:rsidRPr="00BB6846">
        <w:rPr>
          <w:rFonts w:ascii="David" w:hAnsi="David" w:cstheme="minorBidi" w:hint="cs"/>
          <w:spacing w:val="0"/>
          <w:sz w:val="24"/>
          <w:szCs w:val="24"/>
          <w:rtl/>
          <w:lang w:bidi="ar-JO"/>
        </w:rPr>
        <w:t xml:space="preserve">والانتقال من التدخل الأدنى بالجراحة الغازية الى النهج المفتوح.  </w:t>
      </w:r>
      <w:r w:rsidR="00C074D5" w:rsidRPr="00BB6846">
        <w:rPr>
          <w:rFonts w:ascii="David" w:hAnsi="David" w:cs="Arial"/>
          <w:spacing w:val="0"/>
          <w:sz w:val="24"/>
          <w:szCs w:val="24"/>
          <w:rtl/>
          <w:lang w:bidi="ar-JO"/>
        </w:rPr>
        <w:t>يعتمد سبب التحويل على جودة النتيجة وصعوبات في تحديد التشريح والنزيف أثناء تنظير البطن واعتبارات تقنية أخرى.</w:t>
      </w:r>
      <w:r w:rsidR="006F1013" w:rsidRPr="00BB6846">
        <w:rPr>
          <w:rFonts w:ascii="David" w:hAnsi="David" w:hint="cs"/>
          <w:spacing w:val="0"/>
          <w:sz w:val="24"/>
          <w:szCs w:val="24"/>
          <w:rtl/>
        </w:rPr>
        <w:t xml:space="preserve"> </w:t>
      </w:r>
    </w:p>
    <w:p w:rsidR="00C25DA4" w:rsidRPr="00BB6846" w:rsidRDefault="00C074D5" w:rsidP="00137FB1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سيتم 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إجراء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العملية باستخدام طريقة مفتوحة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,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بالمنظار أو الروبوتية. 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وسيستخدم في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كل واحدة من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هذه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الأساليب أدوات (من </w:t>
      </w:r>
      <w:r w:rsidR="00137FB1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الدبابيس</w:t>
      </w:r>
      <w:r w:rsidR="00FA7122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دبابيس معدنية</w:t>
      </w:r>
      <w:r w:rsidR="00FA7122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أجهزة طاقة</w:t>
      </w:r>
      <w:r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, </w:t>
      </w:r>
      <w:r w:rsidR="00202215" w:rsidRPr="00BB6846">
        <w:rPr>
          <w:rFonts w:ascii="David" w:hAnsi="David" w:cs="Times New Roman" w:hint="cs"/>
          <w:spacing w:val="0"/>
          <w:sz w:val="24"/>
          <w:szCs w:val="24"/>
          <w:rtl/>
          <w:lang w:bidi="ar-JO"/>
        </w:rPr>
        <w:t>وغيرها من الأجهزة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). </w:t>
      </w:r>
      <w:r w:rsidR="0020221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عن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</w:t>
      </w:r>
      <w:r w:rsidR="0020221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طريق المنظار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و</w:t>
      </w:r>
      <w:r w:rsidR="0020221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الجراحة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الروبوتي</w:t>
      </w:r>
      <w:r w:rsidR="0020221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ة</w:t>
      </w:r>
      <w:r w:rsidR="00137FB1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،</w:t>
      </w:r>
      <w:r w:rsidR="0020221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يقوم الجراح بإدخال ثاني أكسيد الكربون </w:t>
      </w:r>
      <w:r w:rsidR="00202215" w:rsidRPr="00BB6846">
        <w:rPr>
          <w:rFonts w:ascii="David" w:hAnsi="David" w:cs="Times New Roman" w:hint="cs"/>
          <w:spacing w:val="0"/>
          <w:sz w:val="24"/>
          <w:szCs w:val="24"/>
          <w:rtl/>
          <w:lang w:bidi="ar-SA"/>
        </w:rPr>
        <w:t>لتضخيم</w:t>
      </w:r>
      <w:r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 xml:space="preserve"> تجويف البطن </w:t>
      </w:r>
      <w:r w:rsidR="00202215" w:rsidRPr="00BB6846">
        <w:rPr>
          <w:rFonts w:ascii="David" w:hAnsi="David" w:cs="Times New Roman"/>
          <w:spacing w:val="0"/>
          <w:sz w:val="24"/>
          <w:szCs w:val="24"/>
          <w:rtl/>
          <w:lang w:bidi="ar-SA"/>
        </w:rPr>
        <w:t>وسيتم إجراء الجراحة بأكملها أو معظمها في مكان مغلق.</w:t>
      </w:r>
      <w:bookmarkStart w:id="0" w:name="_GoBack"/>
      <w:bookmarkEnd w:id="0"/>
    </w:p>
    <w:p w:rsidR="00750546" w:rsidRPr="00BB6846" w:rsidRDefault="0090537C" w:rsidP="00BB6846">
      <w:pPr>
        <w:pStyle w:val="ab"/>
        <w:bidi/>
        <w:spacing w:after="120" w:line="240" w:lineRule="auto"/>
        <w:rPr>
          <w:rFonts w:ascii="David" w:hAnsi="David"/>
          <w:sz w:val="24"/>
          <w:szCs w:val="24"/>
          <w:rtl/>
        </w:rPr>
      </w:pPr>
      <w:r w:rsidRPr="00BB6846">
        <w:rPr>
          <w:rFonts w:ascii="David" w:hAnsi="David"/>
          <w:spacing w:val="0"/>
          <w:sz w:val="24"/>
          <w:szCs w:val="24"/>
          <w:rtl/>
        </w:rPr>
        <w:t>צורת</w:t>
      </w:r>
      <w:r w:rsidRPr="00BB6846">
        <w:rPr>
          <w:rFonts w:ascii="David" w:hAnsi="David"/>
          <w:spacing w:val="0"/>
          <w:sz w:val="24"/>
          <w:szCs w:val="24"/>
        </w:rPr>
        <w:t xml:space="preserve"> </w:t>
      </w:r>
      <w:r w:rsidRPr="00BB6846">
        <w:rPr>
          <w:rFonts w:ascii="David" w:hAnsi="David"/>
          <w:spacing w:val="0"/>
          <w:sz w:val="24"/>
          <w:szCs w:val="24"/>
          <w:rtl/>
        </w:rPr>
        <w:t>ההרדמה</w:t>
      </w:r>
      <w:r w:rsidRPr="00BB6846">
        <w:rPr>
          <w:rFonts w:ascii="David" w:hAnsi="David"/>
          <w:spacing w:val="0"/>
          <w:sz w:val="24"/>
          <w:szCs w:val="24"/>
        </w:rPr>
        <w:t xml:space="preserve"> </w:t>
      </w:r>
      <w:r w:rsidRPr="00BB6846">
        <w:rPr>
          <w:rFonts w:ascii="David" w:hAnsi="David"/>
          <w:spacing w:val="0"/>
          <w:sz w:val="24"/>
          <w:szCs w:val="24"/>
          <w:rtl/>
        </w:rPr>
        <w:t>המלווה</w:t>
      </w:r>
      <w:r w:rsidRPr="00BB6846">
        <w:rPr>
          <w:rFonts w:ascii="David" w:hAnsi="David"/>
          <w:spacing w:val="0"/>
          <w:sz w:val="24"/>
          <w:szCs w:val="24"/>
        </w:rPr>
        <w:t xml:space="preserve"> </w:t>
      </w:r>
      <w:r w:rsidRPr="00BB6846">
        <w:rPr>
          <w:rFonts w:ascii="David" w:hAnsi="David"/>
          <w:spacing w:val="0"/>
          <w:sz w:val="24"/>
          <w:szCs w:val="24"/>
          <w:rtl/>
        </w:rPr>
        <w:t>פעולה</w:t>
      </w:r>
      <w:r w:rsidRPr="00BB6846">
        <w:rPr>
          <w:rFonts w:ascii="David" w:hAnsi="David"/>
          <w:spacing w:val="0"/>
          <w:sz w:val="24"/>
          <w:szCs w:val="24"/>
        </w:rPr>
        <w:t xml:space="preserve"> </w:t>
      </w:r>
      <w:r w:rsidR="00505FCE" w:rsidRPr="00BB6846">
        <w:rPr>
          <w:rFonts w:ascii="David" w:hAnsi="David"/>
          <w:spacing w:val="0"/>
          <w:sz w:val="24"/>
          <w:szCs w:val="24"/>
          <w:rtl/>
        </w:rPr>
        <w:t>זאת:</w:t>
      </w:r>
      <w:r w:rsidR="00505FCE" w:rsidRPr="00BB6846">
        <w:rPr>
          <w:rFonts w:ascii="David" w:hAnsi="David"/>
          <w:sz w:val="24"/>
          <w:szCs w:val="24"/>
          <w:rtl/>
        </w:rPr>
        <w:t xml:space="preserve"> </w:t>
      </w:r>
      <w:r w:rsidR="00750546" w:rsidRPr="00BB6846">
        <w:rPr>
          <w:rFonts w:ascii="David" w:hAnsi="David"/>
          <w:sz w:val="24"/>
          <w:szCs w:val="24"/>
          <w:rtl/>
        </w:rPr>
        <w:t>(הקף</w:t>
      </w:r>
      <w:r w:rsidR="00750546" w:rsidRPr="00BB6846">
        <w:rPr>
          <w:rFonts w:ascii="David" w:hAnsi="David"/>
          <w:sz w:val="24"/>
          <w:szCs w:val="24"/>
        </w:rPr>
        <w:t xml:space="preserve"> </w:t>
      </w:r>
      <w:r w:rsidR="00750546" w:rsidRPr="00BB6846">
        <w:rPr>
          <w:rFonts w:ascii="David" w:hAnsi="David"/>
          <w:sz w:val="24"/>
          <w:szCs w:val="24"/>
          <w:rtl/>
        </w:rPr>
        <w:t>בעיגול</w:t>
      </w:r>
      <w:r w:rsidR="00750546" w:rsidRPr="00BB6846">
        <w:rPr>
          <w:rFonts w:ascii="David" w:hAnsi="David"/>
          <w:sz w:val="24"/>
          <w:szCs w:val="24"/>
        </w:rPr>
        <w:t xml:space="preserve"> </w:t>
      </w:r>
      <w:r w:rsidR="00750546" w:rsidRPr="00BB6846">
        <w:rPr>
          <w:rFonts w:ascii="David" w:hAnsi="David"/>
          <w:sz w:val="24"/>
          <w:szCs w:val="24"/>
          <w:rtl/>
        </w:rPr>
        <w:t>את</w:t>
      </w:r>
      <w:r w:rsidR="00750546" w:rsidRPr="00BB6846">
        <w:rPr>
          <w:rFonts w:ascii="David" w:hAnsi="David"/>
          <w:sz w:val="24"/>
          <w:szCs w:val="24"/>
        </w:rPr>
        <w:t xml:space="preserve"> </w:t>
      </w:r>
      <w:r w:rsidR="00750546" w:rsidRPr="00BB6846">
        <w:rPr>
          <w:rFonts w:ascii="David" w:hAnsi="David"/>
          <w:sz w:val="24"/>
          <w:szCs w:val="24"/>
          <w:rtl/>
        </w:rPr>
        <w:t>המתאים</w:t>
      </w:r>
      <w:r w:rsidR="00750546" w:rsidRPr="00BB6846">
        <w:rPr>
          <w:rFonts w:ascii="David" w:hAnsi="David"/>
          <w:sz w:val="24"/>
          <w:szCs w:val="24"/>
        </w:rPr>
        <w:t>(</w:t>
      </w:r>
    </w:p>
    <w:p w:rsidR="001B4880" w:rsidRPr="00BB6846" w:rsidRDefault="001B4880" w:rsidP="00BB6846">
      <w:pPr>
        <w:pStyle w:val="ab"/>
        <w:bidi/>
        <w:spacing w:after="120" w:line="240" w:lineRule="auto"/>
        <w:rPr>
          <w:rFonts w:ascii="David" w:hAnsi="David"/>
          <w:sz w:val="24"/>
          <w:szCs w:val="24"/>
          <w:rtl/>
        </w:rPr>
      </w:pPr>
      <w:r w:rsidRPr="00BB6846">
        <w:rPr>
          <w:rFonts w:ascii="David" w:hAnsi="David" w:cs="Times New Roman"/>
          <w:sz w:val="24"/>
          <w:szCs w:val="24"/>
          <w:rtl/>
          <w:lang w:bidi="ar-SA"/>
        </w:rPr>
        <w:t>طريقة التخدير المرافقة في هذه العملية: (أحط بدائرة الطريقة المناسبة)</w:t>
      </w:r>
      <w:r w:rsidRPr="00BB6846">
        <w:rPr>
          <w:rFonts w:ascii="David" w:hAnsi="David" w:hint="cs"/>
          <w:sz w:val="24"/>
          <w:szCs w:val="24"/>
          <w:rtl/>
        </w:rPr>
        <w:t xml:space="preserve"> </w:t>
      </w:r>
    </w:p>
    <w:p w:rsidR="00750546" w:rsidRPr="00BB6846" w:rsidRDefault="00F71E6A" w:rsidP="00BB6846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1" w:name="_Hlk518131664"/>
      <w:r w:rsidRPr="00BB6846">
        <w:rPr>
          <w:rFonts w:ascii="David" w:hAnsi="David" w:cs="David"/>
          <w:b/>
          <w:bCs/>
          <w:sz w:val="24"/>
          <w:szCs w:val="24"/>
          <w:rtl/>
        </w:rPr>
        <w:t>ללא הרדמה</w:t>
      </w:r>
      <w:r w:rsidR="00750546" w:rsidRPr="00BB684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="00DC1CE3" w:rsidRPr="00BB6846">
        <w:rPr>
          <w:rFonts w:ascii="David" w:hAnsi="David" w:cs="David"/>
          <w:b/>
          <w:bCs/>
          <w:sz w:val="24"/>
          <w:szCs w:val="24"/>
        </w:rPr>
        <w:t>/</w:t>
      </w:r>
      <w:r w:rsidR="00DC1CE3" w:rsidRPr="00BB684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50546" w:rsidRPr="00BB684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="00A30BBE" w:rsidRPr="00BB6846">
        <w:rPr>
          <w:rFonts w:ascii="David" w:hAnsi="David" w:cs="David" w:hint="cs"/>
          <w:b/>
          <w:bCs/>
          <w:sz w:val="24"/>
          <w:szCs w:val="24"/>
          <w:rtl/>
        </w:rPr>
        <w:t>משולבת-</w:t>
      </w:r>
      <w:r w:rsidR="0090537C" w:rsidRPr="00BB6846">
        <w:rPr>
          <w:rFonts w:ascii="David" w:hAnsi="David" w:cs="David"/>
          <w:b/>
          <w:bCs/>
          <w:sz w:val="24"/>
          <w:szCs w:val="24"/>
          <w:rtl/>
        </w:rPr>
        <w:t>כללית</w:t>
      </w:r>
      <w:r w:rsidR="00750546" w:rsidRPr="00BB684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="0090537C" w:rsidRPr="00BB6846">
        <w:rPr>
          <w:rFonts w:ascii="David" w:hAnsi="David" w:cs="David"/>
          <w:b/>
          <w:bCs/>
          <w:sz w:val="24"/>
          <w:szCs w:val="24"/>
        </w:rPr>
        <w:t>/</w:t>
      </w:r>
      <w:r w:rsidR="00505FCE" w:rsidRPr="00BB684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50546" w:rsidRPr="00BB684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="0090537C" w:rsidRPr="00BB6846">
        <w:rPr>
          <w:rFonts w:ascii="David" w:hAnsi="David" w:cs="David"/>
          <w:b/>
          <w:bCs/>
          <w:sz w:val="24"/>
          <w:szCs w:val="24"/>
          <w:rtl/>
        </w:rPr>
        <w:t>אזורית</w:t>
      </w:r>
      <w:r w:rsidR="00750546" w:rsidRPr="00BB684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="0090537C" w:rsidRPr="00BB6846">
        <w:rPr>
          <w:rFonts w:ascii="David" w:hAnsi="David" w:cs="David"/>
          <w:b/>
          <w:bCs/>
          <w:sz w:val="24"/>
          <w:szCs w:val="24"/>
        </w:rPr>
        <w:t>/</w:t>
      </w:r>
      <w:r w:rsidR="00505FCE" w:rsidRPr="00BB684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50546" w:rsidRPr="00BB684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="0090537C" w:rsidRPr="00BB6846">
        <w:rPr>
          <w:rFonts w:ascii="David" w:hAnsi="David" w:cs="David"/>
          <w:b/>
          <w:bCs/>
          <w:sz w:val="24"/>
          <w:szCs w:val="24"/>
          <w:rtl/>
        </w:rPr>
        <w:t>מקומית</w:t>
      </w:r>
      <w:r w:rsidR="00A30BBE" w:rsidRPr="00BB6846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="00A30BBE" w:rsidRPr="00BB6846">
        <w:rPr>
          <w:rFonts w:ascii="David" w:hAnsi="David" w:cs="David"/>
          <w:b/>
          <w:bCs/>
          <w:sz w:val="24"/>
          <w:szCs w:val="24"/>
        </w:rPr>
        <w:t>/</w:t>
      </w:r>
      <w:r w:rsidR="00A30BBE" w:rsidRPr="00BB6846">
        <w:rPr>
          <w:rFonts w:ascii="David" w:hAnsi="David" w:cs="David"/>
          <w:b/>
          <w:bCs/>
          <w:sz w:val="24"/>
          <w:szCs w:val="24"/>
          <w:rtl/>
        </w:rPr>
        <w:t xml:space="preserve">      </w:t>
      </w:r>
      <w:r w:rsidR="00A30BBE" w:rsidRPr="00BB6846">
        <w:rPr>
          <w:rFonts w:ascii="David" w:hAnsi="David" w:cs="David" w:hint="cs"/>
          <w:b/>
          <w:bCs/>
          <w:sz w:val="24"/>
          <w:szCs w:val="24"/>
          <w:rtl/>
        </w:rPr>
        <w:t>אפידוראלית</w:t>
      </w:r>
    </w:p>
    <w:bookmarkEnd w:id="1"/>
    <w:p w:rsidR="006060A6" w:rsidRPr="006060A6" w:rsidRDefault="006060A6" w:rsidP="00FA7122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/>
          <w:b/>
          <w:bCs/>
          <w:sz w:val="20"/>
          <w:szCs w:val="20"/>
          <w:rtl/>
          <w:lang w:bidi="ar-JO"/>
        </w:rPr>
      </w:pPr>
      <w:r w:rsidRPr="00BB6846">
        <w:rPr>
          <w:rFonts w:ascii="David" w:hAnsi="David" w:cs="Arial" w:hint="cs"/>
          <w:b/>
          <w:bCs/>
          <w:sz w:val="24"/>
          <w:szCs w:val="24"/>
          <w:rtl/>
          <w:lang w:bidi="ar-JO"/>
        </w:rPr>
        <w:t>بدون تخدير</w:t>
      </w:r>
      <w:r w:rsidRPr="00BB6846">
        <w:rPr>
          <w:rFonts w:ascii="David" w:hAnsi="David" w:cs="Arial"/>
          <w:b/>
          <w:bCs/>
          <w:sz w:val="24"/>
          <w:szCs w:val="24"/>
          <w:rtl/>
        </w:rPr>
        <w:t xml:space="preserve">    </w:t>
      </w:r>
      <w:r w:rsidRPr="00BB6846">
        <w:rPr>
          <w:rFonts w:ascii="David" w:hAnsi="David" w:cs="Arial" w:hint="cs"/>
          <w:b/>
          <w:bCs/>
          <w:sz w:val="24"/>
          <w:szCs w:val="24"/>
          <w:rtl/>
        </w:rPr>
        <w:t xml:space="preserve"> </w:t>
      </w:r>
      <w:r w:rsidRPr="00BB6846">
        <w:rPr>
          <w:rFonts w:ascii="David" w:hAnsi="David" w:cs="Arial"/>
          <w:b/>
          <w:bCs/>
          <w:sz w:val="24"/>
          <w:szCs w:val="24"/>
          <w:rtl/>
        </w:rPr>
        <w:t xml:space="preserve"> /      </w:t>
      </w:r>
      <w:r w:rsidRPr="00BB6846">
        <w:rPr>
          <w:rFonts w:ascii="David" w:hAnsi="David" w:cs="Arial" w:hint="cs"/>
          <w:b/>
          <w:bCs/>
          <w:sz w:val="24"/>
          <w:szCs w:val="24"/>
          <w:rtl/>
          <w:lang w:bidi="ar-JO"/>
        </w:rPr>
        <w:t xml:space="preserve">متكامل </w:t>
      </w:r>
      <w:r w:rsidRPr="00BB6846">
        <w:rPr>
          <w:rFonts w:ascii="David" w:hAnsi="David" w:cs="Arial"/>
          <w:b/>
          <w:bCs/>
          <w:sz w:val="24"/>
          <w:szCs w:val="24"/>
          <w:rtl/>
        </w:rPr>
        <w:t>-</w:t>
      </w:r>
      <w:r w:rsidRPr="00BB6846">
        <w:rPr>
          <w:rFonts w:ascii="David" w:hAnsi="David" w:cs="Arial" w:hint="cs"/>
          <w:b/>
          <w:bCs/>
          <w:sz w:val="24"/>
          <w:szCs w:val="24"/>
          <w:rtl/>
          <w:lang w:bidi="ar-JO"/>
        </w:rPr>
        <w:t>عام</w:t>
      </w:r>
      <w:r w:rsidRPr="00BB6846">
        <w:rPr>
          <w:rFonts w:ascii="David" w:hAnsi="David" w:cs="Arial"/>
          <w:b/>
          <w:bCs/>
          <w:sz w:val="24"/>
          <w:szCs w:val="24"/>
          <w:rtl/>
        </w:rPr>
        <w:t xml:space="preserve">   </w:t>
      </w:r>
      <w:r w:rsidRPr="00BB6846">
        <w:rPr>
          <w:rFonts w:ascii="David" w:hAnsi="David" w:cs="Arial" w:hint="cs"/>
          <w:b/>
          <w:bCs/>
          <w:sz w:val="24"/>
          <w:szCs w:val="24"/>
          <w:rtl/>
        </w:rPr>
        <w:t xml:space="preserve">      </w:t>
      </w:r>
      <w:r w:rsidRPr="00BB6846">
        <w:rPr>
          <w:rFonts w:ascii="David" w:hAnsi="David" w:cs="Arial"/>
          <w:b/>
          <w:bCs/>
          <w:sz w:val="24"/>
          <w:szCs w:val="24"/>
          <w:rtl/>
        </w:rPr>
        <w:t xml:space="preserve">  /      </w:t>
      </w:r>
      <w:r w:rsidR="00FA7122">
        <w:rPr>
          <w:rFonts w:ascii="David" w:hAnsi="David" w:cs="Arial" w:hint="cs"/>
          <w:b/>
          <w:bCs/>
          <w:sz w:val="24"/>
          <w:szCs w:val="24"/>
          <w:rtl/>
          <w:lang w:bidi="ar-JO"/>
        </w:rPr>
        <w:t>جانبي</w:t>
      </w:r>
      <w:r w:rsidRPr="00BB6846">
        <w:rPr>
          <w:rFonts w:ascii="David" w:hAnsi="David" w:cs="Arial"/>
          <w:b/>
          <w:bCs/>
          <w:sz w:val="24"/>
          <w:szCs w:val="24"/>
          <w:rtl/>
        </w:rPr>
        <w:t xml:space="preserve">  </w:t>
      </w:r>
      <w:r w:rsidRPr="00BB6846">
        <w:rPr>
          <w:rFonts w:ascii="David" w:hAnsi="David" w:cs="Arial" w:hint="cs"/>
          <w:b/>
          <w:bCs/>
          <w:sz w:val="24"/>
          <w:szCs w:val="24"/>
          <w:rtl/>
        </w:rPr>
        <w:t xml:space="preserve">  </w:t>
      </w:r>
      <w:r w:rsidRPr="00BB6846">
        <w:rPr>
          <w:rFonts w:ascii="David" w:hAnsi="David" w:cs="Arial"/>
          <w:b/>
          <w:bCs/>
          <w:sz w:val="24"/>
          <w:szCs w:val="24"/>
          <w:rtl/>
        </w:rPr>
        <w:t xml:space="preserve">   /      </w:t>
      </w:r>
      <w:r w:rsidRPr="00BB6846">
        <w:rPr>
          <w:rFonts w:ascii="David" w:hAnsi="David" w:cs="Arial" w:hint="cs"/>
          <w:b/>
          <w:bCs/>
          <w:sz w:val="24"/>
          <w:szCs w:val="24"/>
          <w:rtl/>
          <w:lang w:bidi="ar-JO"/>
        </w:rPr>
        <w:t>موضعي</w:t>
      </w:r>
      <w:r w:rsidRPr="00BB6846">
        <w:rPr>
          <w:rFonts w:ascii="David" w:hAnsi="David" w:cs="Arial"/>
          <w:b/>
          <w:bCs/>
          <w:sz w:val="24"/>
          <w:szCs w:val="24"/>
          <w:rtl/>
        </w:rPr>
        <w:t xml:space="preserve">     /      </w:t>
      </w:r>
      <w:r w:rsidRPr="00BB6846">
        <w:rPr>
          <w:rFonts w:ascii="David" w:hAnsi="David" w:cs="Arial" w:hint="cs"/>
          <w:b/>
          <w:bCs/>
          <w:sz w:val="24"/>
          <w:szCs w:val="24"/>
          <w:rtl/>
          <w:lang w:bidi="ar-JO"/>
        </w:rPr>
        <w:t>فوق الجافية</w:t>
      </w:r>
    </w:p>
    <w:p w:rsidR="006060A6" w:rsidRDefault="006060A6" w:rsidP="00E21E6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0"/>
          <w:szCs w:val="20"/>
          <w:rtl/>
        </w:rPr>
      </w:pPr>
    </w:p>
    <w:p w:rsidR="00033280" w:rsidRPr="00BB6846" w:rsidRDefault="00E20CF0" w:rsidP="00033280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B6846">
        <w:rPr>
          <w:rFonts w:ascii="David" w:hAnsi="David" w:cs="David" w:hint="cs"/>
          <w:b/>
          <w:bCs/>
          <w:sz w:val="24"/>
          <w:szCs w:val="24"/>
          <w:rtl/>
        </w:rPr>
        <w:t xml:space="preserve">שם </w:t>
      </w:r>
      <w:r w:rsidR="00E21E6D" w:rsidRPr="00BB6846">
        <w:rPr>
          <w:rFonts w:ascii="David" w:hAnsi="David" w:cs="David" w:hint="cs"/>
          <w:b/>
          <w:bCs/>
          <w:sz w:val="24"/>
          <w:szCs w:val="24"/>
          <w:rtl/>
        </w:rPr>
        <w:t>המטופל</w:t>
      </w:r>
      <w:r w:rsidR="00033280">
        <w:rPr>
          <w:rFonts w:ascii="David" w:hAnsi="David" w:cs="David" w:hint="cs"/>
          <w:b/>
          <w:bCs/>
          <w:sz w:val="24"/>
          <w:szCs w:val="24"/>
          <w:rtl/>
        </w:rPr>
        <w:t xml:space="preserve">/ </w:t>
      </w:r>
      <w:r w:rsidR="00033280" w:rsidRPr="00BB6846">
        <w:rPr>
          <w:rFonts w:ascii="David" w:hAnsi="David" w:hint="cs"/>
          <w:b/>
          <w:bCs/>
          <w:sz w:val="24"/>
          <w:szCs w:val="24"/>
          <w:rtl/>
          <w:lang w:bidi="ar-JO"/>
        </w:rPr>
        <w:t>اسم المريض</w:t>
      </w:r>
      <w:r w:rsidR="00033280" w:rsidRPr="00BB6846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033280" w:rsidRPr="00BB6846" w:rsidRDefault="00033280" w:rsidP="00033280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4757" w:type="pct"/>
        <w:tblInd w:w="86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237"/>
        <w:gridCol w:w="2129"/>
        <w:gridCol w:w="2250"/>
        <w:gridCol w:w="2398"/>
      </w:tblGrid>
      <w:tr w:rsidR="00086AA3" w:rsidRPr="00ED5F2B" w:rsidTr="00033280">
        <w:trPr>
          <w:trHeight w:val="333"/>
        </w:trPr>
        <w:tc>
          <w:tcPr>
            <w:tcW w:w="124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Pr="00ED5F2B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  <w:permStart w:id="6" w:edGrp="everyone"/>
          </w:p>
        </w:tc>
        <w:tc>
          <w:tcPr>
            <w:tcW w:w="118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Pr="00ED5F2B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  <w:tc>
          <w:tcPr>
            <w:tcW w:w="1248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Pr="00ED5F2B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  <w:tc>
          <w:tcPr>
            <w:tcW w:w="1330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Pr="006060A6" w:rsidRDefault="006060A6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 w:cstheme="minorBidi"/>
                <w:spacing w:val="0"/>
                <w:sz w:val="20"/>
                <w:szCs w:val="20"/>
                <w:rtl/>
              </w:rPr>
            </w:pPr>
            <w:r>
              <w:rPr>
                <w:rFonts w:ascii="David" w:hAnsi="David" w:hint="cs"/>
                <w:b/>
                <w:bCs/>
                <w:spacing w:val="0"/>
                <w:sz w:val="20"/>
                <w:szCs w:val="20"/>
                <w:rtl/>
              </w:rPr>
              <w:t xml:space="preserve">       </w:t>
            </w:r>
          </w:p>
        </w:tc>
      </w:tr>
      <w:permEnd w:id="6"/>
    </w:tbl>
    <w:p w:rsidR="00033280" w:rsidRDefault="00033280" w:rsidP="00033280">
      <w:pPr>
        <w:spacing w:after="0" w:line="120" w:lineRule="auto"/>
        <w:rPr>
          <w:rFonts w:ascii="David" w:hAnsi="David" w:cs="David" w:hint="cs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6"/>
        <w:gridCol w:w="2287"/>
        <w:gridCol w:w="2287"/>
        <w:gridCol w:w="2287"/>
      </w:tblGrid>
      <w:tr w:rsidR="00033280" w:rsidTr="00033280">
        <w:trPr>
          <w:trHeight w:val="661"/>
        </w:trPr>
        <w:tc>
          <w:tcPr>
            <w:tcW w:w="2286" w:type="dxa"/>
          </w:tcPr>
          <w:p w:rsidR="00033280" w:rsidRPr="00C95D64" w:rsidRDefault="00033280" w:rsidP="00352438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  <w:r w:rsidRPr="003E1A89">
              <w:rPr>
                <w:rFonts w:ascii="David" w:hAnsi="David" w:cs="Times New Roman"/>
                <w:b/>
                <w:bCs/>
                <w:sz w:val="22"/>
                <w:szCs w:val="22"/>
                <w:rtl/>
                <w:lang w:bidi="ar-SA"/>
              </w:rPr>
              <w:t>اسم العائلة</w:t>
            </w:r>
          </w:p>
        </w:tc>
        <w:tc>
          <w:tcPr>
            <w:tcW w:w="2287" w:type="dxa"/>
          </w:tcPr>
          <w:p w:rsidR="00033280" w:rsidRPr="00C95D64" w:rsidRDefault="00033280" w:rsidP="00352438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br/>
            </w:r>
            <w:r w:rsidRPr="003E1A89">
              <w:rPr>
                <w:rFonts w:ascii="David" w:hAnsi="David" w:cs="Times New Roman"/>
                <w:b/>
                <w:bCs/>
                <w:sz w:val="22"/>
                <w:szCs w:val="22"/>
                <w:rtl/>
                <w:lang w:bidi="ar-SA"/>
              </w:rPr>
              <w:t>الاسم الشخصي</w:t>
            </w:r>
            <w:r w:rsidRPr="00A818A3">
              <w:rPr>
                <w:rFonts w:ascii="David" w:hAnsi="David" w:cs="Times New Roman"/>
                <w:b/>
                <w:bCs/>
                <w:rtl/>
                <w:lang w:bidi="ar-SA"/>
              </w:rPr>
              <w:t xml:space="preserve">                          </w:t>
            </w:r>
          </w:p>
        </w:tc>
        <w:tc>
          <w:tcPr>
            <w:tcW w:w="2287" w:type="dxa"/>
          </w:tcPr>
          <w:p w:rsidR="00033280" w:rsidRPr="00C95D64" w:rsidRDefault="00033280" w:rsidP="00352438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  <w:lang w:bidi="ar-SA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ת.ז.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br/>
            </w:r>
            <w:r w:rsidRPr="003E1A89">
              <w:rPr>
                <w:rFonts w:ascii="David" w:hAnsi="David" w:cs="Times New Roman"/>
                <w:b/>
                <w:bCs/>
                <w:sz w:val="22"/>
                <w:szCs w:val="22"/>
                <w:rtl/>
                <w:lang w:bidi="ar-SA"/>
              </w:rPr>
              <w:t xml:space="preserve">رقم بطاقة الهوية                       </w:t>
            </w:r>
          </w:p>
        </w:tc>
        <w:tc>
          <w:tcPr>
            <w:tcW w:w="2287" w:type="dxa"/>
          </w:tcPr>
          <w:p w:rsidR="00033280" w:rsidRPr="00C95D64" w:rsidRDefault="00033280" w:rsidP="00352438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האב</w:t>
            </w:r>
            <w:r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</w:r>
            <w:r w:rsidRPr="00A818A3">
              <w:rPr>
                <w:rFonts w:ascii="David" w:hAnsi="David" w:cs="Times New Roman"/>
                <w:b/>
                <w:bCs/>
                <w:rtl/>
                <w:lang w:bidi="ar-SA"/>
              </w:rPr>
              <w:t>اسم الأب</w:t>
            </w:r>
          </w:p>
        </w:tc>
      </w:tr>
    </w:tbl>
    <w:p w:rsidR="00033280" w:rsidRDefault="00033280" w:rsidP="00BB6846">
      <w:pPr>
        <w:spacing w:after="0"/>
        <w:rPr>
          <w:rFonts w:ascii="David" w:hAnsi="David" w:cs="David" w:hint="cs"/>
          <w:sz w:val="24"/>
          <w:szCs w:val="24"/>
          <w:rtl/>
        </w:rPr>
      </w:pPr>
    </w:p>
    <w:p w:rsidR="002A61A9" w:rsidRPr="00BB6846" w:rsidRDefault="002A61A9" w:rsidP="00BB6846">
      <w:pPr>
        <w:spacing w:after="0"/>
        <w:rPr>
          <w:rFonts w:ascii="David" w:hAnsi="David" w:cs="David"/>
          <w:sz w:val="24"/>
          <w:szCs w:val="24"/>
          <w:rtl/>
        </w:rPr>
      </w:pPr>
      <w:r w:rsidRPr="00BB6846">
        <w:rPr>
          <w:rFonts w:ascii="David" w:hAnsi="David" w:cs="David"/>
          <w:sz w:val="24"/>
          <w:szCs w:val="24"/>
          <w:rtl/>
        </w:rPr>
        <w:t>אני מצהיר/ה ומאשר/ת בזאת שקיבלתי הסבר מפורט בעל פה מד"ר:</w:t>
      </w:r>
    </w:p>
    <w:p w:rsidR="00D67C12" w:rsidRPr="00BB6846" w:rsidRDefault="00D67C12" w:rsidP="00BB6846">
      <w:pPr>
        <w:spacing w:after="0"/>
        <w:rPr>
          <w:rFonts w:ascii="David" w:hAnsi="David" w:cs="David"/>
          <w:sz w:val="24"/>
          <w:szCs w:val="24"/>
          <w:rtl/>
          <w:lang w:bidi="ar-SA"/>
        </w:rPr>
      </w:pPr>
      <w:r w:rsidRPr="00BB6846">
        <w:rPr>
          <w:rFonts w:ascii="David" w:hAnsi="David" w:cs="Times New Roman"/>
          <w:sz w:val="24"/>
          <w:szCs w:val="24"/>
          <w:rtl/>
          <w:lang w:bidi="ar-SA"/>
        </w:rPr>
        <w:t>أنا أصرّح وأؤكد بذلك بأني تلقيت شرح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ا مفصّلا وشفهي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ا من الطبيب:</w:t>
      </w:r>
      <w:r w:rsidRPr="00BB6846">
        <w:rPr>
          <w:rFonts w:ascii="David" w:hAnsi="David" w:cs="David" w:hint="cs"/>
          <w:sz w:val="24"/>
          <w:szCs w:val="24"/>
          <w:lang w:bidi="ar-SA"/>
        </w:rPr>
        <w:t xml:space="preserve"> </w:t>
      </w:r>
    </w:p>
    <w:tbl>
      <w:tblPr>
        <w:tblStyle w:val="aa"/>
        <w:bidiVisual/>
        <w:tblW w:w="9108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4464"/>
        <w:gridCol w:w="4644"/>
      </w:tblGrid>
      <w:tr w:rsidR="00086AA3" w:rsidRPr="00ED5F2B" w:rsidTr="00033280">
        <w:trPr>
          <w:trHeight w:val="340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Pr="00ED5F2B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  <w:permStart w:id="7" w:edGrp="everyone"/>
          </w:p>
        </w:tc>
        <w:tc>
          <w:tcPr>
            <w:tcW w:w="464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Pr="00ED5F2B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</w:tr>
      <w:permEnd w:id="7"/>
    </w:tbl>
    <w:p w:rsidR="00033280" w:rsidRDefault="00033280" w:rsidP="00033280">
      <w:pPr>
        <w:spacing w:after="0" w:line="120" w:lineRule="auto"/>
        <w:rPr>
          <w:rFonts w:ascii="David" w:hAnsi="David" w:hint="cs"/>
          <w:b/>
          <w:bCs/>
          <w:rtl/>
        </w:rPr>
      </w:pPr>
    </w:p>
    <w:tbl>
      <w:tblPr>
        <w:tblStyle w:val="aa"/>
        <w:bidiVisual/>
        <w:tblW w:w="9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6"/>
        <w:gridCol w:w="4572"/>
      </w:tblGrid>
      <w:tr w:rsidR="00033280" w:rsidTr="00033280">
        <w:trPr>
          <w:trHeight w:val="612"/>
        </w:trPr>
        <w:tc>
          <w:tcPr>
            <w:tcW w:w="4596" w:type="dxa"/>
          </w:tcPr>
          <w:p w:rsidR="00033280" w:rsidRPr="00212736" w:rsidRDefault="00033280" w:rsidP="00352438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12736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  <w:r w:rsidRPr="00212736"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  <w:r w:rsidRPr="00212736">
              <w:rPr>
                <w:rFonts w:ascii="David" w:hAnsi="David" w:cs="Times New Roman"/>
                <w:b/>
                <w:bCs/>
                <w:sz w:val="22"/>
                <w:szCs w:val="22"/>
                <w:rtl/>
                <w:lang w:bidi="ar-SA"/>
              </w:rPr>
              <w:t xml:space="preserve">اسم العائلة                                                             </w:t>
            </w:r>
          </w:p>
        </w:tc>
        <w:tc>
          <w:tcPr>
            <w:tcW w:w="4572" w:type="dxa"/>
          </w:tcPr>
          <w:p w:rsidR="00033280" w:rsidRPr="00212736" w:rsidRDefault="00033280" w:rsidP="00352438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212736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  <w:r w:rsidRPr="00212736"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  <w:r w:rsidRPr="00212736">
              <w:rPr>
                <w:rFonts w:ascii="David" w:hAnsi="David" w:cs="Times New Roman"/>
                <w:b/>
                <w:bCs/>
                <w:sz w:val="22"/>
                <w:szCs w:val="22"/>
                <w:rtl/>
                <w:lang w:bidi="ar-SA"/>
              </w:rPr>
              <w:t xml:space="preserve">الاسم الشخصي       </w:t>
            </w:r>
          </w:p>
        </w:tc>
      </w:tr>
    </w:tbl>
    <w:p w:rsidR="00033280" w:rsidRDefault="00033280" w:rsidP="00BB6846">
      <w:pPr>
        <w:spacing w:after="40"/>
        <w:rPr>
          <w:rFonts w:ascii="David" w:hAnsi="David" w:hint="cs"/>
          <w:b/>
          <w:bCs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980"/>
        <w:gridCol w:w="3064"/>
        <w:gridCol w:w="3064"/>
      </w:tblGrid>
      <w:tr w:rsidR="00C45612" w:rsidRPr="00ED5F2B" w:rsidTr="00033280">
        <w:trPr>
          <w:trHeight w:val="340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45612" w:rsidRPr="00ED5F2B" w:rsidRDefault="00C45612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  <w:permStart w:id="8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45612" w:rsidRPr="00ED5F2B" w:rsidRDefault="00C45612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45612" w:rsidRPr="00ED5F2B" w:rsidRDefault="00C45612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</w:tr>
      <w:permEnd w:id="8"/>
    </w:tbl>
    <w:p w:rsidR="00033280" w:rsidRDefault="00033280" w:rsidP="00033280">
      <w:pPr>
        <w:autoSpaceDE w:val="0"/>
        <w:autoSpaceDN w:val="0"/>
        <w:adjustRightInd w:val="0"/>
        <w:spacing w:after="0" w:line="120" w:lineRule="auto"/>
        <w:jc w:val="both"/>
        <w:rPr>
          <w:rFonts w:ascii="David" w:hAnsi="David" w:cs="Times New Roman" w:hint="cs"/>
          <w:sz w:val="24"/>
          <w:szCs w:val="24"/>
          <w:rtl/>
        </w:rPr>
      </w:pPr>
    </w:p>
    <w:tbl>
      <w:tblPr>
        <w:tblStyle w:val="aa"/>
        <w:bidiVisual/>
        <w:tblW w:w="9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1"/>
        <w:gridCol w:w="3016"/>
        <w:gridCol w:w="3077"/>
      </w:tblGrid>
      <w:tr w:rsidR="00033280" w:rsidTr="00033280">
        <w:trPr>
          <w:trHeight w:val="317"/>
        </w:trPr>
        <w:tc>
          <w:tcPr>
            <w:tcW w:w="3051" w:type="dxa"/>
          </w:tcPr>
          <w:p w:rsidR="00033280" w:rsidRPr="00C95D64" w:rsidRDefault="00033280" w:rsidP="00352438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  <w:r w:rsidRPr="003C7B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D52D78">
              <w:rPr>
                <w:rFonts w:ascii="David" w:hAnsi="David" w:hint="cs"/>
                <w:b/>
                <w:bCs/>
                <w:rtl/>
                <w:lang w:bidi="ar-JO"/>
              </w:rPr>
              <w:t xml:space="preserve">                                           </w:t>
            </w:r>
          </w:p>
        </w:tc>
        <w:tc>
          <w:tcPr>
            <w:tcW w:w="3016" w:type="dxa"/>
          </w:tcPr>
          <w:p w:rsidR="00033280" w:rsidRPr="00C95D64" w:rsidRDefault="00033280" w:rsidP="00352438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שעה</w:t>
            </w:r>
            <w:r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</w:r>
            <w:r w:rsidRPr="003C7BFC">
              <w:rPr>
                <w:rFonts w:ascii="David" w:hAnsi="David" w:cs="Times New Roman" w:hint="cs"/>
                <w:b/>
                <w:bCs/>
                <w:sz w:val="22"/>
                <w:szCs w:val="22"/>
                <w:rtl/>
                <w:lang w:bidi="ar-JO"/>
              </w:rPr>
              <w:t>الساعة</w:t>
            </w:r>
            <w:r w:rsidRPr="00D52D78">
              <w:rPr>
                <w:rFonts w:ascii="David" w:hAnsi="David"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3077" w:type="dxa"/>
          </w:tcPr>
          <w:p w:rsidR="00033280" w:rsidRPr="00C95D64" w:rsidRDefault="00033280" w:rsidP="00352438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חתימת המטופל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br/>
            </w:r>
            <w:r w:rsidRPr="003E1189">
              <w:rPr>
                <w:rFonts w:ascii="David" w:hAnsi="David" w:cs="Times New Roman" w:hint="cs"/>
                <w:b/>
                <w:bCs/>
                <w:sz w:val="22"/>
                <w:szCs w:val="22"/>
                <w:rtl/>
                <w:lang w:bidi="ar-JO"/>
              </w:rPr>
              <w:t>توقيع المريض</w:t>
            </w:r>
          </w:p>
        </w:tc>
      </w:tr>
    </w:tbl>
    <w:p w:rsidR="00033280" w:rsidRDefault="00033280" w:rsidP="00137FB1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Times New Roman" w:hint="cs"/>
          <w:sz w:val="24"/>
          <w:szCs w:val="24"/>
          <w:rtl/>
        </w:rPr>
      </w:pPr>
    </w:p>
    <w:p w:rsidR="00DD158E" w:rsidRPr="00BB6846" w:rsidRDefault="00DD158E" w:rsidP="00137FB1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r w:rsidRPr="00BB6846">
        <w:rPr>
          <w:rFonts w:ascii="David" w:hAnsi="David" w:cs="Times New Roman" w:hint="cs"/>
          <w:sz w:val="24"/>
          <w:szCs w:val="24"/>
          <w:rtl/>
          <w:lang w:bidi="ar-JO"/>
        </w:rPr>
        <w:t xml:space="preserve">حول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الحاجة إلى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إ</w:t>
      </w:r>
      <w:r w:rsidR="00EB2782" w:rsidRPr="00BB6846">
        <w:rPr>
          <w:rFonts w:ascii="David" w:hAnsi="David" w:cs="Times New Roman" w:hint="cs"/>
          <w:sz w:val="24"/>
          <w:szCs w:val="24"/>
          <w:rtl/>
          <w:lang w:bidi="ar-SA"/>
        </w:rPr>
        <w:t>جراء جراحة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استئصال البنكرياس (</w:t>
      </w:r>
      <w:proofErr w:type="gramStart"/>
      <w:r w:rsidRPr="00BB6846">
        <w:rPr>
          <w:rFonts w:ascii="David" w:hAnsi="David" w:cs="Times New Roman"/>
          <w:sz w:val="24"/>
          <w:szCs w:val="24"/>
          <w:rtl/>
          <w:lang w:bidi="ar-SA"/>
        </w:rPr>
        <w:t>جزئي</w:t>
      </w:r>
      <w:proofErr w:type="gramEnd"/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كامل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EB2782" w:rsidRPr="00BB6846">
        <w:rPr>
          <w:rFonts w:ascii="David" w:hAnsi="David" w:cs="Times New Roman" w:hint="cs"/>
          <w:sz w:val="24"/>
          <w:szCs w:val="24"/>
          <w:rtl/>
          <w:lang w:bidi="ar-SA"/>
        </w:rPr>
        <w:t>جراحة ويبال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).</w:t>
      </w:r>
    </w:p>
    <w:p w:rsidR="0090537C" w:rsidRPr="00BB6846" w:rsidRDefault="00EB2782" w:rsidP="00137FB1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كذلك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تلقيت شرح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ا عن البدائل العلاجية الحالية لعلاج حالت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ي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: يتم اتخاذ قرار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إجراء العملية الجراحية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من خلال تقدير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وفهم أن البدائل غير الجراحية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غير قابلة للتطبيق في الحالة الخاصة بك أو </w:t>
      </w:r>
      <w:r w:rsidRPr="00BB6846">
        <w:rPr>
          <w:rFonts w:ascii="David" w:hAnsi="David" w:cs="Times New Roman" w:hint="cs"/>
          <w:sz w:val="24"/>
          <w:szCs w:val="24"/>
          <w:rtl/>
          <w:lang w:bidi="ar-JO"/>
        </w:rPr>
        <w:t xml:space="preserve">أن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العلاجات البديلة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أقل فاعلية من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العلاج الجراحي.</w:t>
      </w:r>
      <w:r w:rsidR="00085607" w:rsidRPr="00BB6846">
        <w:rPr>
          <w:rFonts w:ascii="David" w:hAnsi="David" w:cs="David" w:hint="cs"/>
          <w:sz w:val="24"/>
          <w:szCs w:val="24"/>
          <w:rtl/>
        </w:rPr>
        <w:t xml:space="preserve">  </w:t>
      </w:r>
      <w:r w:rsidR="00857585" w:rsidRPr="00BB6846">
        <w:rPr>
          <w:rFonts w:ascii="David" w:hAnsi="David" w:cs="Times New Roman"/>
          <w:sz w:val="24"/>
          <w:szCs w:val="24"/>
          <w:rtl/>
          <w:lang w:bidi="ar-SA"/>
        </w:rPr>
        <w:t>تم اتخاذ قرار إجراء جراحة البنكرياس بعد مناقشة</w:t>
      </w:r>
      <w:r w:rsidR="00857585" w:rsidRPr="00BB6846">
        <w:rPr>
          <w:rFonts w:ascii="David" w:hAnsi="David" w:cs="Times New Roman" w:hint="cs"/>
          <w:sz w:val="24"/>
          <w:szCs w:val="24"/>
          <w:rtl/>
          <w:lang w:bidi="ar-JO"/>
        </w:rPr>
        <w:t xml:space="preserve"> طويلة</w:t>
      </w:r>
      <w:r w:rsidR="00595D09" w:rsidRPr="00BB6846">
        <w:rPr>
          <w:rFonts w:ascii="David" w:hAnsi="David" w:cs="Times New Roman" w:hint="cs"/>
          <w:sz w:val="24"/>
          <w:szCs w:val="24"/>
          <w:rtl/>
          <w:lang w:bidi="ar-JO"/>
        </w:rPr>
        <w:t xml:space="preserve"> من قبل عدد كبير من الفرق الأولية</w:t>
      </w:r>
      <w:r w:rsidR="00857585" w:rsidRPr="00BB6846">
        <w:rPr>
          <w:rFonts w:ascii="David" w:hAnsi="David" w:cs="Times New Roman"/>
          <w:sz w:val="24"/>
          <w:szCs w:val="24"/>
          <w:rtl/>
          <w:lang w:bidi="ar-SA"/>
        </w:rPr>
        <w:t>.</w:t>
      </w:r>
    </w:p>
    <w:p w:rsidR="00595D09" w:rsidRPr="00BB6846" w:rsidRDefault="00137FB1" w:rsidP="0003328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eastAsia="Calibri" w:cs="David"/>
          <w:sz w:val="24"/>
          <w:szCs w:val="24"/>
        </w:rPr>
      </w:pPr>
      <w:r>
        <w:rPr>
          <w:rFonts w:ascii="David" w:hAnsi="David" w:cs="Times New Roman"/>
          <w:sz w:val="24"/>
          <w:szCs w:val="24"/>
          <w:rtl/>
          <w:lang w:bidi="ar-SA"/>
        </w:rPr>
        <w:t>بشكل عام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="00595D09"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العوامل التي تؤثر على المخاطر الجراحية (المر</w:t>
      </w:r>
      <w:r w:rsidR="003647CB" w:rsidRPr="00BB6846">
        <w:rPr>
          <w:rFonts w:ascii="David" w:hAnsi="David" w:cs="Times New Roman" w:hint="cs"/>
          <w:sz w:val="24"/>
          <w:szCs w:val="24"/>
          <w:rtl/>
          <w:lang w:bidi="ar-SA"/>
        </w:rPr>
        <w:t>ض</w:t>
      </w:r>
      <w:r w:rsidR="00595D09"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والوفيات) في استئصال البنكرياس:</w:t>
      </w:r>
    </w:p>
    <w:p w:rsidR="00595D09" w:rsidRDefault="00BC1027" w:rsidP="00137FB1">
      <w:pPr>
        <w:spacing w:after="0"/>
        <w:contextualSpacing/>
        <w:rPr>
          <w:rFonts w:eastAsia="Calibri" w:cs="David" w:hint="cs"/>
          <w:sz w:val="24"/>
          <w:szCs w:val="24"/>
          <w:rtl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أ.     </w:t>
      </w:r>
      <w:proofErr w:type="gramStart"/>
      <w:r w:rsidR="00595D09" w:rsidRPr="00BB6846">
        <w:rPr>
          <w:rFonts w:eastAsia="Calibri" w:cs="Times New Roman"/>
          <w:sz w:val="24"/>
          <w:szCs w:val="24"/>
          <w:rtl/>
          <w:lang w:bidi="ar-SA"/>
        </w:rPr>
        <w:t>عمر</w:t>
      </w:r>
      <w:proofErr w:type="gramEnd"/>
      <w:r w:rsidR="00595D09" w:rsidRPr="00BB6846">
        <w:rPr>
          <w:rFonts w:eastAsia="Calibri" w:cs="Times New Roman"/>
          <w:sz w:val="24"/>
          <w:szCs w:val="24"/>
          <w:rtl/>
          <w:lang w:bidi="ar-SA"/>
        </w:rPr>
        <w:t xml:space="preserve"> المريض وحالته</w:t>
      </w:r>
      <w:r w:rsidR="00137FB1">
        <w:rPr>
          <w:rFonts w:eastAsia="Calibri" w:cs="Times New Roman" w:hint="cs"/>
          <w:sz w:val="24"/>
          <w:szCs w:val="24"/>
          <w:rtl/>
          <w:lang w:bidi="ar-JO"/>
        </w:rPr>
        <w:t>،</w:t>
      </w:r>
      <w:r w:rsidR="00595D09" w:rsidRPr="00BB6846">
        <w:rPr>
          <w:rFonts w:eastAsia="Calibri" w:cs="Times New Roman" w:hint="cs"/>
          <w:sz w:val="24"/>
          <w:szCs w:val="24"/>
          <w:rtl/>
          <w:lang w:bidi="ar-JO"/>
        </w:rPr>
        <w:t xml:space="preserve"> </w:t>
      </w:r>
      <w:r w:rsidR="00137FB1">
        <w:rPr>
          <w:rFonts w:eastAsia="Calibri" w:cs="Times New Roman"/>
          <w:sz w:val="24"/>
          <w:szCs w:val="24"/>
          <w:rtl/>
          <w:lang w:bidi="ar-SA"/>
        </w:rPr>
        <w:t>أمراض خل</w:t>
      </w:r>
      <w:r w:rsidR="00137FB1">
        <w:rPr>
          <w:rFonts w:eastAsia="Calibri" w:cs="Times New Roman" w:hint="cs"/>
          <w:sz w:val="24"/>
          <w:szCs w:val="24"/>
          <w:rtl/>
          <w:lang w:bidi="ar-SA"/>
        </w:rPr>
        <w:t>ق</w:t>
      </w:r>
      <w:r w:rsidR="00595D09" w:rsidRPr="00BB6846">
        <w:rPr>
          <w:rFonts w:eastAsia="Calibri" w:cs="Times New Roman"/>
          <w:sz w:val="24"/>
          <w:szCs w:val="24"/>
          <w:rtl/>
          <w:lang w:bidi="ar-SA"/>
        </w:rPr>
        <w:t>ية</w:t>
      </w:r>
      <w:r w:rsidR="00137FB1">
        <w:rPr>
          <w:rFonts w:eastAsia="Calibri" w:cs="Times New Roman" w:hint="cs"/>
          <w:sz w:val="24"/>
          <w:szCs w:val="24"/>
          <w:rtl/>
          <w:lang w:bidi="ar-SA"/>
        </w:rPr>
        <w:t xml:space="preserve">، </w:t>
      </w:r>
      <w:r w:rsidR="00E72E85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</w:t>
      </w:r>
      <w:r w:rsidR="00595D09" w:rsidRPr="00BB6846">
        <w:rPr>
          <w:rFonts w:eastAsia="Calibri" w:cs="Times New Roman"/>
          <w:sz w:val="24"/>
          <w:szCs w:val="24"/>
          <w:rtl/>
          <w:lang w:bidi="ar-SA"/>
        </w:rPr>
        <w:t xml:space="preserve">الحالة الوظيفية </w:t>
      </w:r>
      <w:r w:rsidR="00137FB1">
        <w:rPr>
          <w:rFonts w:eastAsia="Calibri" w:cs="Times New Roman" w:hint="cs"/>
          <w:sz w:val="24"/>
          <w:szCs w:val="24"/>
          <w:rtl/>
          <w:lang w:bidi="ar-SA"/>
        </w:rPr>
        <w:t>والتغذية</w:t>
      </w:r>
      <w:r w:rsidR="00595D09" w:rsidRPr="00BB6846">
        <w:rPr>
          <w:rFonts w:eastAsia="Calibri" w:cs="Times New Roman"/>
          <w:sz w:val="24"/>
          <w:szCs w:val="24"/>
          <w:rtl/>
          <w:lang w:bidi="ar-SA"/>
        </w:rPr>
        <w:t xml:space="preserve"> قبل الجراحة</w:t>
      </w:r>
      <w:r w:rsidR="00137FB1">
        <w:rPr>
          <w:rFonts w:eastAsia="Calibri" w:cs="Times New Roman" w:hint="cs"/>
          <w:sz w:val="24"/>
          <w:szCs w:val="24"/>
          <w:rtl/>
          <w:lang w:bidi="ar-SA"/>
        </w:rPr>
        <w:t>،</w:t>
      </w:r>
      <w:r w:rsidR="00E72E85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</w:t>
      </w:r>
      <w:r w:rsidR="00595D09" w:rsidRPr="00BB6846">
        <w:rPr>
          <w:rFonts w:eastAsia="Calibri" w:cs="Times New Roman"/>
          <w:sz w:val="24"/>
          <w:szCs w:val="24"/>
          <w:rtl/>
          <w:lang w:bidi="ar-SA"/>
        </w:rPr>
        <w:t>والعمليات</w:t>
      </w:r>
      <w:r w:rsidR="00E72E85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الجراحية</w:t>
      </w:r>
      <w:r w:rsidR="00595D09" w:rsidRPr="00BB6846">
        <w:rPr>
          <w:rFonts w:eastAsia="Calibri" w:cs="Times New Roman"/>
          <w:sz w:val="24"/>
          <w:szCs w:val="24"/>
          <w:rtl/>
          <w:lang w:bidi="ar-SA"/>
        </w:rPr>
        <w:t xml:space="preserve"> السابقة في الجزء العلوي من البطن.</w:t>
      </w:r>
    </w:p>
    <w:tbl>
      <w:tblPr>
        <w:tblpPr w:leftFromText="180" w:rightFromText="180" w:vertAnchor="text" w:horzAnchor="margin" w:tblpY="-780"/>
        <w:tblOverlap w:val="never"/>
        <w:bidiVisual/>
        <w:tblW w:w="9258" w:type="dxa"/>
        <w:shd w:val="clear" w:color="auto" w:fill="FFFFFF" w:themeFill="background1"/>
        <w:tblLook w:val="04A0"/>
      </w:tblPr>
      <w:tblGrid>
        <w:gridCol w:w="9258"/>
      </w:tblGrid>
      <w:tr w:rsidR="00033280" w:rsidRPr="00ED5F2B" w:rsidTr="00352438">
        <w:tc>
          <w:tcPr>
            <w:tcW w:w="9258" w:type="dxa"/>
            <w:shd w:val="clear" w:color="auto" w:fill="FFFFFF" w:themeFill="background1"/>
          </w:tcPr>
          <w:p w:rsidR="00033280" w:rsidRPr="00ED5F2B" w:rsidRDefault="00033280" w:rsidP="00352438">
            <w:pPr>
              <w:pStyle w:val="ab"/>
              <w:bidi/>
              <w:jc w:val="right"/>
              <w:rPr>
                <w:noProof/>
                <w:sz w:val="20"/>
                <w:szCs w:val="20"/>
                <w:rtl/>
              </w:rPr>
            </w:pPr>
            <w:permStart w:id="9" w:edGrp="everyone"/>
            <w:r>
              <w:rPr>
                <w:noProof/>
                <w:sz w:val="20"/>
                <w:szCs w:val="20"/>
                <w:rtl/>
              </w:rPr>
              <w:lastRenderedPageBreak/>
              <w:pict>
                <v:rect id="_x0000_s1053" style="position:absolute;margin-left:321.9pt;margin-top:.9pt;width:103.7pt;height:65.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">
                  <v:textbox>
                    <w:txbxContent>
                      <w:p w:rsidR="00033280" w:rsidRDefault="00033280" w:rsidP="00033280">
                        <w:pPr>
                          <w:rPr>
                            <w:rtl/>
                          </w:rPr>
                        </w:pPr>
                        <w:permStart w:id="10" w:edGrp="everyone"/>
                      </w:p>
                      <w:p w:rsidR="00033280" w:rsidRPr="00FD57E0" w:rsidRDefault="00033280" w:rsidP="00033280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  <w:permEnd w:id="10"/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rtl/>
              </w:rPr>
              <w:pict>
                <v:group id="Group 61" o:spid="_x0000_s1054" style="position:absolute;margin-left:-3.6pt;margin-top:-.6pt;width:118.5pt;height:91.35pt;z-index:251671040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">
                  <v:rect id="Rectangle 62" o:spid="_x0000_s1055" style="position:absolute;left:924;top:732;width:2304;height:13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shape id="תיבת טקסט 6" o:spid="_x0000_s1056" type="#_x0000_t202" style="position:absolute;left:990;top:2208;width:2304;height:351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mjmxAAAANoAAAAPAAAAZHJzL2Rvd25yZXYueG1sRI9Pa8JA&#10;FMTvQr/D8gq9iG6UKh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PveaObEAAAA2gAAAA8A&#10;AAAAAAAAAAAAAAAABwIAAGRycy9kb3ducmV2LnhtbFBLBQYAAAAAAwADALcAAAD4AgAAAAA=&#10;" stroked="f">
                    <v:textbox>
                      <w:txbxContent>
                        <w:p w:rsidR="00033280" w:rsidRPr="00272B40" w:rsidRDefault="00033280" w:rsidP="00033280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11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11"/>
                        </w:p>
                      </w:txbxContent>
                    </v:textbox>
                  </v:shape>
                </v:group>
              </w:pict>
            </w:r>
          </w:p>
          <w:p w:rsidR="00033280" w:rsidRPr="00ED5F2B" w:rsidRDefault="00033280" w:rsidP="00352438">
            <w:pPr>
              <w:pStyle w:val="ab"/>
              <w:bidi/>
              <w:jc w:val="right"/>
              <w:rPr>
                <w:sz w:val="20"/>
                <w:szCs w:val="20"/>
                <w:rtl/>
              </w:rPr>
            </w:pPr>
          </w:p>
          <w:p w:rsidR="00033280" w:rsidRPr="00D538C7" w:rsidRDefault="00033280" w:rsidP="00352438">
            <w:pPr>
              <w:pStyle w:val="ab"/>
              <w:bidi/>
              <w:rPr>
                <w:rFonts w:cstheme="minorBidi"/>
                <w:sz w:val="20"/>
                <w:szCs w:val="20"/>
                <w:rtl/>
                <w:lang w:bidi="ar-JO"/>
              </w:rPr>
            </w:pPr>
            <w:r>
              <w:rPr>
                <w:rFonts w:cstheme="minorBidi" w:hint="cs"/>
                <w:sz w:val="20"/>
                <w:szCs w:val="20"/>
                <w:rtl/>
                <w:lang w:bidi="ar-JO"/>
              </w:rPr>
              <w:t xml:space="preserve">                                                                     </w:t>
            </w:r>
          </w:p>
        </w:tc>
      </w:tr>
      <w:permEnd w:id="9"/>
    </w:tbl>
    <w:p w:rsidR="00033280" w:rsidRPr="00BB6846" w:rsidRDefault="00033280" w:rsidP="00137FB1">
      <w:pPr>
        <w:spacing w:after="0"/>
        <w:contextualSpacing/>
        <w:rPr>
          <w:rFonts w:eastAsia="Calibri" w:cs="David"/>
          <w:sz w:val="24"/>
          <w:szCs w:val="24"/>
        </w:rPr>
      </w:pPr>
    </w:p>
    <w:p w:rsidR="00033280" w:rsidRDefault="00033280" w:rsidP="00137FB1">
      <w:pPr>
        <w:spacing w:after="0"/>
        <w:contextualSpacing/>
        <w:rPr>
          <w:rFonts w:eastAsia="Calibri" w:cs="Times New Roman" w:hint="cs"/>
          <w:sz w:val="24"/>
          <w:szCs w:val="24"/>
          <w:rtl/>
        </w:rPr>
      </w:pPr>
    </w:p>
    <w:p w:rsidR="00E72E85" w:rsidRPr="00BB6846" w:rsidRDefault="00BC1027" w:rsidP="00137FB1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ب.   </w:t>
      </w:r>
      <w:r w:rsidR="00E72E85" w:rsidRPr="00BB6846">
        <w:rPr>
          <w:rFonts w:eastAsia="Calibri" w:cs="Times New Roman" w:hint="cs"/>
          <w:sz w:val="24"/>
          <w:szCs w:val="24"/>
          <w:rtl/>
          <w:lang w:bidi="ar-SA"/>
        </w:rPr>
        <w:t>حالة البنكرياس بعد الجراحة</w:t>
      </w:r>
      <w:r w:rsidR="00137FB1">
        <w:rPr>
          <w:rFonts w:eastAsia="Calibri" w:cs="Times New Roman" w:hint="cs"/>
          <w:sz w:val="24"/>
          <w:szCs w:val="24"/>
          <w:rtl/>
          <w:lang w:bidi="ar-SA"/>
        </w:rPr>
        <w:t xml:space="preserve">، </w:t>
      </w:r>
      <w:r w:rsidR="00E72E85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</w:t>
      </w:r>
      <w:r w:rsidR="00E72E85" w:rsidRPr="00BB6846">
        <w:rPr>
          <w:rFonts w:eastAsia="Calibri" w:cs="Times New Roman"/>
          <w:sz w:val="24"/>
          <w:szCs w:val="24"/>
          <w:rtl/>
          <w:lang w:bidi="ar-SA"/>
        </w:rPr>
        <w:t>التهاب البنكرياس المزمن</w:t>
      </w:r>
      <w:r w:rsidR="00137FB1">
        <w:rPr>
          <w:rFonts w:eastAsia="Calibri" w:cs="Times New Roman" w:hint="cs"/>
          <w:sz w:val="24"/>
          <w:szCs w:val="24"/>
          <w:rtl/>
          <w:lang w:bidi="ar-JO"/>
        </w:rPr>
        <w:t xml:space="preserve">، </w:t>
      </w:r>
      <w:r w:rsidR="00E72E85" w:rsidRPr="00BB6846">
        <w:rPr>
          <w:rFonts w:eastAsia="Calibri" w:cs="Times New Roman" w:hint="cs"/>
          <w:sz w:val="24"/>
          <w:szCs w:val="24"/>
          <w:rtl/>
          <w:lang w:bidi="ar-JO"/>
        </w:rPr>
        <w:t xml:space="preserve"> </w:t>
      </w:r>
      <w:r w:rsidR="00E72E85" w:rsidRPr="00BB6846">
        <w:rPr>
          <w:rFonts w:eastAsia="Calibri" w:cs="Times New Roman"/>
          <w:sz w:val="24"/>
          <w:szCs w:val="24"/>
          <w:rtl/>
          <w:lang w:bidi="ar-SA"/>
        </w:rPr>
        <w:t>علاج الأورام والكيميائية والإشعاعية</w:t>
      </w:r>
      <w:r w:rsidR="00BD08BF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</w:t>
      </w:r>
      <w:r w:rsidR="00E72E85" w:rsidRPr="00BB6846">
        <w:rPr>
          <w:rFonts w:eastAsia="Calibri" w:cs="Times New Roman"/>
          <w:sz w:val="24"/>
          <w:szCs w:val="24"/>
          <w:rtl/>
          <w:lang w:bidi="ar-SA"/>
        </w:rPr>
        <w:t>والأنسجة البنكرياسية (كعامل خطر لسرطان البنكرياس) ، وارتفاع ضغط الدم البابي.</w:t>
      </w:r>
    </w:p>
    <w:p w:rsidR="00BB6846" w:rsidRDefault="00BC1027" w:rsidP="00137FB1">
      <w:pPr>
        <w:spacing w:after="0"/>
        <w:contextualSpacing/>
        <w:rPr>
          <w:rFonts w:eastAsia="Calibri" w:cs="David"/>
          <w:sz w:val="24"/>
          <w:szCs w:val="24"/>
          <w:rtl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ج.    </w:t>
      </w:r>
      <w:r w:rsidR="00E72E85" w:rsidRPr="00BB6846">
        <w:rPr>
          <w:rFonts w:eastAsia="Calibri" w:cs="Times New Roman"/>
          <w:sz w:val="24"/>
          <w:szCs w:val="24"/>
          <w:rtl/>
          <w:lang w:bidi="ar-SA"/>
        </w:rPr>
        <w:t xml:space="preserve">نوع وحجم </w:t>
      </w:r>
      <w:r w:rsidR="00E72E85" w:rsidRPr="00BB6846">
        <w:rPr>
          <w:rFonts w:eastAsia="Calibri" w:cs="Times New Roman" w:hint="cs"/>
          <w:sz w:val="24"/>
          <w:szCs w:val="24"/>
          <w:rtl/>
          <w:lang w:bidi="ar-JO"/>
        </w:rPr>
        <w:t>الاستئصال</w:t>
      </w:r>
      <w:r w:rsidR="00E72E85" w:rsidRPr="00BB6846">
        <w:rPr>
          <w:rFonts w:eastAsia="Calibri" w:cs="Times New Roman"/>
          <w:sz w:val="24"/>
          <w:szCs w:val="24"/>
          <w:rtl/>
          <w:lang w:bidi="ar-SA"/>
        </w:rPr>
        <w:t xml:space="preserve"> المطلوب</w:t>
      </w:r>
      <w:r w:rsidR="00137FB1">
        <w:rPr>
          <w:rFonts w:eastAsia="Calibri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 </w:t>
      </w:r>
      <w:r w:rsidR="00E72E85" w:rsidRPr="00BB6846">
        <w:rPr>
          <w:rFonts w:eastAsia="Calibri" w:cs="Times New Roman"/>
          <w:sz w:val="24"/>
          <w:szCs w:val="24"/>
          <w:rtl/>
          <w:lang w:bidi="ar-SA"/>
        </w:rPr>
        <w:t>وإزالة الأعضاء المجاورة الأخرى.</w:t>
      </w:r>
    </w:p>
    <w:p w:rsidR="00C25DA4" w:rsidRPr="00BB6846" w:rsidRDefault="00BC1027" w:rsidP="00C25DA4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د.    </w:t>
      </w:r>
      <w:r w:rsidR="00DD6010" w:rsidRPr="00BB6846">
        <w:rPr>
          <w:rFonts w:eastAsia="Calibri" w:cs="Times New Roman" w:hint="cs"/>
          <w:sz w:val="24"/>
          <w:szCs w:val="24"/>
          <w:rtl/>
          <w:lang w:bidi="ar-SA"/>
        </w:rPr>
        <w:t>المضعفات</w:t>
      </w:r>
      <w:r w:rsidRPr="00BB6846">
        <w:rPr>
          <w:rFonts w:eastAsia="Calibri" w:cs="Times New Roman"/>
          <w:sz w:val="24"/>
          <w:szCs w:val="24"/>
          <w:rtl/>
          <w:lang w:bidi="ar-SA"/>
        </w:rPr>
        <w:t xml:space="preserve"> التشريحي</w:t>
      </w:r>
      <w:r w:rsidR="00DD6010" w:rsidRPr="00BB6846">
        <w:rPr>
          <w:rFonts w:eastAsia="Calibri" w:cs="Times New Roman" w:hint="cs"/>
          <w:sz w:val="24"/>
          <w:szCs w:val="24"/>
          <w:rtl/>
          <w:lang w:bidi="ar-SA"/>
        </w:rPr>
        <w:t>ة</w:t>
      </w:r>
      <w:r w:rsidRPr="00BB6846">
        <w:rPr>
          <w:rFonts w:eastAsia="Calibri" w:cs="Times New Roman"/>
          <w:sz w:val="24"/>
          <w:szCs w:val="24"/>
          <w:rtl/>
          <w:lang w:bidi="ar-SA"/>
        </w:rPr>
        <w:t xml:space="preserve"> الناتج</w:t>
      </w:r>
      <w:r w:rsidR="00DD6010"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ة </w:t>
      </w:r>
      <w:r w:rsidRPr="00BB6846">
        <w:rPr>
          <w:rFonts w:eastAsia="Calibri" w:cs="Times New Roman"/>
          <w:sz w:val="24"/>
          <w:szCs w:val="24"/>
          <w:rtl/>
          <w:lang w:bidi="ar-SA"/>
        </w:rPr>
        <w:t xml:space="preserve"> عن قرب أو تورط الأوعية الدموية المركزية والحاجة إلى </w:t>
      </w:r>
      <w:r w:rsidRPr="00BB6846">
        <w:rPr>
          <w:rFonts w:eastAsia="Calibri" w:cs="Times New Roman" w:hint="cs"/>
          <w:sz w:val="24"/>
          <w:szCs w:val="24"/>
          <w:rtl/>
          <w:lang w:bidi="ar-SA"/>
        </w:rPr>
        <w:t>استئصالها</w:t>
      </w:r>
      <w:r w:rsidRPr="00BB6846">
        <w:rPr>
          <w:rFonts w:eastAsia="Calibri" w:cs="Times New Roman"/>
          <w:sz w:val="24"/>
          <w:szCs w:val="24"/>
          <w:rtl/>
          <w:lang w:bidi="ar-SA"/>
        </w:rPr>
        <w:t xml:space="preserve"> وإعادة بنائها.</w:t>
      </w:r>
    </w:p>
    <w:p w:rsidR="00BC1027" w:rsidRPr="00BB6846" w:rsidRDefault="00BC1027" w:rsidP="00085607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ويرتبط معدل وفيات مباشرة </w:t>
      </w:r>
      <w:r w:rsidRPr="00BB6846">
        <w:rPr>
          <w:rFonts w:ascii="David" w:hAnsi="David" w:cs="Times New Roman" w:hint="cs"/>
          <w:sz w:val="24"/>
          <w:szCs w:val="24"/>
          <w:rtl/>
          <w:lang w:bidi="ar-JO"/>
        </w:rPr>
        <w:t xml:space="preserve">بسن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المريض. أقل من 70 سنة يقدر معدل الوفيات بنسبة 1-3 ٪ وفوق سن 70 - 4-8 ٪.</w:t>
      </w:r>
    </w:p>
    <w:p w:rsidR="00AE35EF" w:rsidRPr="00BB6846" w:rsidRDefault="00BC1027" w:rsidP="00137FB1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/>
          <w:sz w:val="24"/>
          <w:szCs w:val="24"/>
          <w:rtl/>
          <w:lang w:bidi="ar-JO"/>
        </w:rPr>
      </w:pPr>
      <w:r w:rsidRPr="00BB6846">
        <w:rPr>
          <w:rFonts w:ascii="David" w:hAnsi="David" w:hint="cs"/>
          <w:sz w:val="24"/>
          <w:szCs w:val="24"/>
          <w:rtl/>
          <w:lang w:bidi="ar-JO"/>
        </w:rPr>
        <w:t xml:space="preserve">أصرّح وأؤكد </w:t>
      </w:r>
      <w:r w:rsidR="00BD08BF" w:rsidRPr="00BB6846">
        <w:rPr>
          <w:rFonts w:ascii="David" w:hAnsi="David" w:hint="cs"/>
          <w:sz w:val="24"/>
          <w:szCs w:val="24"/>
          <w:rtl/>
          <w:lang w:bidi="ar-JO"/>
        </w:rPr>
        <w:t>بموجب ذلك أني تلقيت شرح</w:t>
      </w:r>
      <w:r w:rsidR="00137FB1">
        <w:rPr>
          <w:rFonts w:ascii="David" w:hAnsi="David" w:hint="cs"/>
          <w:sz w:val="24"/>
          <w:szCs w:val="24"/>
          <w:rtl/>
          <w:lang w:bidi="ar-JO"/>
        </w:rPr>
        <w:t>ً</w:t>
      </w:r>
      <w:r w:rsidR="00BD08BF" w:rsidRPr="00BB6846">
        <w:rPr>
          <w:rFonts w:ascii="David" w:hAnsi="David" w:hint="cs"/>
          <w:sz w:val="24"/>
          <w:szCs w:val="24"/>
          <w:rtl/>
          <w:lang w:bidi="ar-JO"/>
        </w:rPr>
        <w:t>ا حول الأثار الجانبية بعد الجراحة</w:t>
      </w:r>
      <w:r w:rsidR="00BD08BF" w:rsidRPr="00BB6846">
        <w:rPr>
          <w:rFonts w:ascii="David" w:hAnsi="David" w:hint="cs"/>
          <w:sz w:val="24"/>
          <w:szCs w:val="24"/>
          <w:rtl/>
        </w:rPr>
        <w:t>/</w:t>
      </w:r>
      <w:r w:rsidR="00BD08BF" w:rsidRPr="00BB6846">
        <w:rPr>
          <w:rFonts w:ascii="David" w:hAnsi="David" w:hint="cs"/>
          <w:sz w:val="24"/>
          <w:szCs w:val="24"/>
          <w:rtl/>
          <w:lang w:bidi="ar-JO"/>
        </w:rPr>
        <w:t>العلاج</w:t>
      </w:r>
      <w:r w:rsidR="00BD08BF" w:rsidRPr="00BB6846">
        <w:rPr>
          <w:rFonts w:ascii="David" w:hAnsi="David" w:hint="cs"/>
          <w:sz w:val="24"/>
          <w:szCs w:val="24"/>
          <w:rtl/>
        </w:rPr>
        <w:t xml:space="preserve">/ </w:t>
      </w:r>
      <w:r w:rsidR="00BD08BF" w:rsidRPr="00BB6846">
        <w:rPr>
          <w:rFonts w:ascii="David" w:hAnsi="David" w:hint="cs"/>
          <w:sz w:val="24"/>
          <w:szCs w:val="24"/>
          <w:rtl/>
          <w:lang w:bidi="ar-JO"/>
        </w:rPr>
        <w:t>العملية الجراحية بما في ذلك الألم</w:t>
      </w:r>
      <w:r w:rsidR="00137FB1">
        <w:rPr>
          <w:rFonts w:ascii="David" w:hAnsi="David" w:hint="cs"/>
          <w:sz w:val="24"/>
          <w:szCs w:val="24"/>
          <w:rtl/>
          <w:lang w:bidi="ar-JO"/>
        </w:rPr>
        <w:t xml:space="preserve">، </w:t>
      </w:r>
      <w:r w:rsidR="00BD08BF" w:rsidRPr="00BB6846">
        <w:rPr>
          <w:rFonts w:ascii="David" w:hAnsi="David" w:hint="cs"/>
          <w:sz w:val="24"/>
          <w:szCs w:val="24"/>
          <w:rtl/>
          <w:lang w:bidi="ar-JO"/>
        </w:rPr>
        <w:t xml:space="preserve"> عدم الراحة</w:t>
      </w:r>
      <w:r w:rsidR="00137FB1">
        <w:rPr>
          <w:rFonts w:ascii="David" w:hAnsi="David" w:hint="cs"/>
          <w:sz w:val="24"/>
          <w:szCs w:val="24"/>
          <w:rtl/>
          <w:lang w:bidi="ar-JO"/>
        </w:rPr>
        <w:t xml:space="preserve">، </w:t>
      </w:r>
      <w:r w:rsidR="00BD08BF" w:rsidRPr="00BB6846">
        <w:rPr>
          <w:rFonts w:ascii="David" w:hAnsi="David" w:hint="cs"/>
          <w:sz w:val="24"/>
          <w:szCs w:val="24"/>
          <w:rtl/>
          <w:lang w:bidi="ar-JO"/>
        </w:rPr>
        <w:t xml:space="preserve"> مشاكل عسر الهضم </w:t>
      </w:r>
      <w:r w:rsidR="00EC23B5" w:rsidRPr="00BB6846">
        <w:rPr>
          <w:rFonts w:ascii="David" w:hAnsi="David" w:hint="cs"/>
          <w:sz w:val="24"/>
          <w:szCs w:val="24"/>
          <w:rtl/>
          <w:lang w:bidi="ar-JO"/>
        </w:rPr>
        <w:t>الذي يتطلب</w:t>
      </w:r>
      <w:r w:rsidR="00BD08BF" w:rsidRPr="00BB6846">
        <w:rPr>
          <w:rFonts w:ascii="David" w:hAnsi="David" w:hint="cs"/>
          <w:sz w:val="24"/>
          <w:szCs w:val="24"/>
          <w:rtl/>
          <w:lang w:bidi="ar-JO"/>
        </w:rPr>
        <w:t xml:space="preserve"> </w:t>
      </w:r>
      <w:r w:rsidR="00EC23B5" w:rsidRPr="00BB6846">
        <w:rPr>
          <w:rFonts w:ascii="David" w:hAnsi="David" w:hint="cs"/>
          <w:sz w:val="24"/>
          <w:szCs w:val="24"/>
          <w:rtl/>
          <w:lang w:bidi="ar-JO"/>
        </w:rPr>
        <w:t>حمية غذائية خاصة</w:t>
      </w:r>
      <w:r w:rsidR="00137FB1">
        <w:rPr>
          <w:rFonts w:ascii="David" w:hAnsi="David" w:hint="cs"/>
          <w:sz w:val="24"/>
          <w:szCs w:val="24"/>
          <w:rtl/>
          <w:lang w:bidi="ar-JO"/>
        </w:rPr>
        <w:t xml:space="preserve">، </w:t>
      </w:r>
      <w:r w:rsidR="00BD08BF" w:rsidRPr="00BB6846">
        <w:rPr>
          <w:rFonts w:ascii="David" w:hAnsi="David" w:hint="cs"/>
          <w:sz w:val="24"/>
          <w:szCs w:val="24"/>
          <w:rtl/>
          <w:lang w:bidi="ar-JO"/>
        </w:rPr>
        <w:t>الارتجاع المعدي المريئي وشعور بالحرقة</w:t>
      </w:r>
      <w:r w:rsidR="00137FB1">
        <w:rPr>
          <w:rFonts w:ascii="David" w:hAnsi="David" w:hint="cs"/>
          <w:sz w:val="24"/>
          <w:szCs w:val="24"/>
          <w:rtl/>
          <w:lang w:bidi="ar-JO"/>
        </w:rPr>
        <w:t xml:space="preserve">، </w:t>
      </w:r>
      <w:r w:rsidR="00BD08BF" w:rsidRPr="00BB6846">
        <w:rPr>
          <w:rFonts w:ascii="David" w:hAnsi="David" w:hint="cs"/>
          <w:sz w:val="24"/>
          <w:szCs w:val="24"/>
          <w:rtl/>
          <w:lang w:bidi="ar-JO"/>
        </w:rPr>
        <w:t xml:space="preserve"> الإسهال أو البراز الرخو الذي قد يتطلب العلاج الدوائي</w:t>
      </w:r>
      <w:r w:rsidR="00137FB1">
        <w:rPr>
          <w:rFonts w:ascii="David" w:hAnsi="David" w:hint="cs"/>
          <w:sz w:val="24"/>
          <w:szCs w:val="24"/>
          <w:rtl/>
          <w:lang w:bidi="ar-JO"/>
        </w:rPr>
        <w:t xml:space="preserve">، </w:t>
      </w:r>
      <w:r w:rsidR="00BD08BF" w:rsidRPr="00BB6846">
        <w:rPr>
          <w:rFonts w:ascii="David" w:hAnsi="David" w:hint="cs"/>
          <w:sz w:val="24"/>
          <w:szCs w:val="24"/>
          <w:rtl/>
          <w:lang w:bidi="ar-JO"/>
        </w:rPr>
        <w:t xml:space="preserve"> تمزق في الندبة الجراحية (تتطلب جراحة تصحيحية</w:t>
      </w:r>
      <w:r w:rsidR="00861DA3" w:rsidRPr="00BB6846">
        <w:rPr>
          <w:rFonts w:ascii="David" w:hAnsi="David" w:hint="cs"/>
          <w:sz w:val="24"/>
          <w:szCs w:val="24"/>
          <w:rtl/>
          <w:lang w:bidi="ar-JO"/>
        </w:rPr>
        <w:t xml:space="preserve"> لهذا الفتق).</w:t>
      </w:r>
    </w:p>
    <w:p w:rsidR="00085607" w:rsidRPr="00BB6846" w:rsidRDefault="00543895" w:rsidP="00137FB1">
      <w:pPr>
        <w:jc w:val="both"/>
        <w:rPr>
          <w:rFonts w:ascii="David" w:hAnsi="David" w:cs="David"/>
          <w:sz w:val="24"/>
          <w:szCs w:val="24"/>
          <w:rtl/>
        </w:rPr>
      </w:pP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كذلك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تلقيت شرح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ا</w:t>
      </w:r>
      <w:r w:rsidR="00CE19DE"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وأنا أفهم أن هناك احتمالًا أنه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أثناء إجراء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عملية جراحية </w:t>
      </w:r>
      <w:r w:rsidR="00A84D7B" w:rsidRPr="00BB6846">
        <w:rPr>
          <w:rFonts w:ascii="David" w:hAnsi="David" w:cs="Times New Roman" w:hint="cs"/>
          <w:sz w:val="24"/>
          <w:szCs w:val="24"/>
          <w:rtl/>
          <w:lang w:bidi="ar-SA"/>
        </w:rPr>
        <w:t>(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جزئية 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كاملة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أو جراحة ويبال</w:t>
      </w:r>
      <w:r w:rsidR="00A84D7B" w:rsidRPr="00BB6846">
        <w:rPr>
          <w:rFonts w:ascii="David" w:hAnsi="David" w:cs="Times New Roman" w:hint="cs"/>
          <w:sz w:val="24"/>
          <w:szCs w:val="24"/>
          <w:rtl/>
          <w:lang w:bidi="ar-SA"/>
        </w:rPr>
        <w:t>)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قد يكون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من الضروري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اتخاذ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إجراءات علاجية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لإجر</w:t>
      </w:r>
      <w:r w:rsidR="00CE19DE"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اء الفحص: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مثل إزالة وإصلاح الوريد البابي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="00A84D7B"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إزالة الوريد </w:t>
      </w:r>
      <w:r w:rsidR="00A84D7B" w:rsidRPr="00BB6846">
        <w:rPr>
          <w:rFonts w:ascii="David" w:hAnsi="David" w:cs="Times New Roman" w:hint="cs"/>
          <w:sz w:val="24"/>
          <w:szCs w:val="24"/>
          <w:rtl/>
          <w:lang w:bidi="ar-SA"/>
        </w:rPr>
        <w:t>الرئيسي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وإصلاحه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استئصال الطحال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="00A84D7B" w:rsidRPr="00BB6846">
        <w:rPr>
          <w:rFonts w:ascii="David" w:hAnsi="David" w:cs="Times New Roman" w:hint="cs"/>
          <w:sz w:val="24"/>
          <w:szCs w:val="24"/>
          <w:rtl/>
          <w:lang w:bidi="ar-JO"/>
        </w:rPr>
        <w:t>وإزالة الأعضاء المجاورة مثل المعدة</w:t>
      </w:r>
      <w:r w:rsidR="00137FB1">
        <w:rPr>
          <w:rFonts w:ascii="David" w:hAnsi="David" w:cs="Times New Roman"/>
          <w:sz w:val="24"/>
          <w:szCs w:val="24"/>
          <w:rtl/>
          <w:lang w:bidi="ar-SA"/>
        </w:rPr>
        <w:t xml:space="preserve"> والقولون والأمعاء الدقيقة</w:t>
      </w:r>
      <w:r w:rsidR="00A84D7B"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,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الاستئصال الشرياني وإزالة ا</w:t>
      </w:r>
      <w:r w:rsidR="00A84D7B" w:rsidRPr="00BB6846">
        <w:rPr>
          <w:rFonts w:ascii="David" w:hAnsi="David" w:cs="Times New Roman" w:hint="cs"/>
          <w:sz w:val="24"/>
          <w:szCs w:val="24"/>
          <w:rtl/>
          <w:lang w:bidi="ar-SA"/>
        </w:rPr>
        <w:t>لغدة الكظرية اليسرى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.</w:t>
      </w:r>
      <w:r w:rsidR="00E65DC4" w:rsidRPr="00BB6846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A84D7B" w:rsidRPr="00BB6846" w:rsidRDefault="00A84D7B" w:rsidP="00137FB1">
      <w:pPr>
        <w:spacing w:after="0"/>
        <w:ind w:left="360"/>
        <w:contextualSpacing/>
        <w:jc w:val="both"/>
        <w:rPr>
          <w:rFonts w:eastAsia="Calibri" w:cs="David"/>
          <w:sz w:val="24"/>
          <w:szCs w:val="24"/>
        </w:rPr>
      </w:pP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كذلك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تلقيت شرح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ا </w:t>
      </w:r>
      <w:r w:rsidR="00F373F1" w:rsidRPr="00BB6846">
        <w:rPr>
          <w:rFonts w:ascii="David" w:hAnsi="David" w:cs="Times New Roman" w:hint="cs"/>
          <w:sz w:val="24"/>
          <w:szCs w:val="24"/>
          <w:rtl/>
          <w:lang w:bidi="ar-SA"/>
        </w:rPr>
        <w:t>حول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المخاطر والمضاعفات المحتملة بما في ذلك:</w:t>
      </w:r>
    </w:p>
    <w:p w:rsidR="00F373F1" w:rsidRPr="00BB6846" w:rsidRDefault="00D538C7" w:rsidP="00D538C7">
      <w:pPr>
        <w:spacing w:after="0"/>
        <w:contextualSpacing/>
        <w:jc w:val="both"/>
        <w:rPr>
          <w:rFonts w:eastAsia="Calibri" w:cs="David"/>
          <w:sz w:val="24"/>
          <w:szCs w:val="24"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أ.     </w:t>
      </w:r>
      <w:r w:rsidR="00F373F1" w:rsidRPr="00BB6846">
        <w:rPr>
          <w:rFonts w:eastAsia="Calibri" w:cs="Times New Roman"/>
          <w:sz w:val="24"/>
          <w:szCs w:val="24"/>
          <w:rtl/>
          <w:lang w:bidi="ar-SA"/>
        </w:rPr>
        <w:t>النزيف أثناء وبعد الجراحة</w:t>
      </w:r>
      <w:r w:rsidR="00F373F1" w:rsidRPr="00BB6846">
        <w:rPr>
          <w:rFonts w:eastAsia="Calibri" w:cs="Times New Roman" w:hint="cs"/>
          <w:sz w:val="24"/>
          <w:szCs w:val="24"/>
          <w:rtl/>
        </w:rPr>
        <w:t xml:space="preserve"> </w:t>
      </w:r>
      <w:r w:rsidR="00F373F1" w:rsidRPr="00BB6846">
        <w:rPr>
          <w:rFonts w:eastAsia="Calibri" w:cs="Times New Roman" w:hint="cs"/>
          <w:sz w:val="24"/>
          <w:szCs w:val="24"/>
          <w:rtl/>
          <w:lang w:bidi="ar-JO"/>
        </w:rPr>
        <w:t>وضرورة</w:t>
      </w:r>
      <w:r w:rsidR="00F373F1" w:rsidRPr="00BB6846">
        <w:rPr>
          <w:rFonts w:eastAsia="Calibri" w:cs="Times New Roman"/>
          <w:sz w:val="24"/>
          <w:szCs w:val="24"/>
          <w:rtl/>
          <w:lang w:bidi="ar-SA"/>
        </w:rPr>
        <w:t xml:space="preserve"> استعادة الدم.</w:t>
      </w:r>
    </w:p>
    <w:p w:rsidR="00F373F1" w:rsidRPr="00BB6846" w:rsidRDefault="00D538C7" w:rsidP="00D538C7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ب.   </w:t>
      </w:r>
      <w:r w:rsidR="00F373F1" w:rsidRPr="00BB6846">
        <w:rPr>
          <w:rFonts w:eastAsia="Calibri" w:cs="Times New Roman"/>
          <w:sz w:val="24"/>
          <w:szCs w:val="24"/>
          <w:rtl/>
          <w:lang w:bidi="ar-SA"/>
        </w:rPr>
        <w:t xml:space="preserve">التسرب إلى البنكرياس أو </w:t>
      </w:r>
      <w:r w:rsidR="00F373F1" w:rsidRPr="00BB6846">
        <w:rPr>
          <w:rFonts w:eastAsia="Calibri" w:cs="Times New Roman" w:hint="cs"/>
          <w:sz w:val="24"/>
          <w:szCs w:val="24"/>
          <w:rtl/>
          <w:lang w:bidi="ar-SA"/>
        </w:rPr>
        <w:t>المرارة</w:t>
      </w:r>
      <w:r w:rsidR="00F373F1" w:rsidRPr="00BB6846">
        <w:rPr>
          <w:rFonts w:eastAsia="Calibri" w:cs="Times New Roman"/>
          <w:sz w:val="24"/>
          <w:szCs w:val="24"/>
          <w:rtl/>
          <w:lang w:bidi="ar-SA"/>
        </w:rPr>
        <w:t xml:space="preserve"> أو عمليات الإطلاق الأخرى التي تتم في الجراحة (يتم الكشف عن محتوى سرطان الدم في حوالي 30٪ من الحالات).</w:t>
      </w:r>
    </w:p>
    <w:p w:rsidR="00085607" w:rsidRPr="00BB6846" w:rsidRDefault="00D538C7" w:rsidP="00137FB1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hint="cs"/>
          <w:sz w:val="24"/>
          <w:szCs w:val="24"/>
          <w:rtl/>
          <w:lang w:bidi="ar-JO"/>
        </w:rPr>
        <w:t xml:space="preserve">ج.   </w:t>
      </w:r>
      <w:r w:rsidR="00F373F1" w:rsidRPr="00BB6846">
        <w:rPr>
          <w:rFonts w:eastAsia="Calibri" w:hint="cs"/>
          <w:sz w:val="24"/>
          <w:szCs w:val="24"/>
          <w:rtl/>
          <w:lang w:bidi="ar-JO"/>
        </w:rPr>
        <w:t>انسداد (تجلّط الدم) أو شبه تمدد الأوعية الدموية</w:t>
      </w:r>
      <w:r w:rsidR="001670BF" w:rsidRPr="00BB6846">
        <w:rPr>
          <w:rFonts w:eastAsia="Calibri" w:hint="cs"/>
          <w:sz w:val="24"/>
          <w:szCs w:val="24"/>
          <w:rtl/>
          <w:lang w:bidi="ar-JO"/>
        </w:rPr>
        <w:t xml:space="preserve"> (</w:t>
      </w:r>
      <w:r w:rsidR="001670BF" w:rsidRPr="00BB6846">
        <w:rPr>
          <w:rFonts w:eastAsia="Calibri" w:cs="Arial" w:hint="cs"/>
          <w:sz w:val="24"/>
          <w:szCs w:val="24"/>
          <w:rtl/>
          <w:lang w:bidi="ar-JO"/>
        </w:rPr>
        <w:t>أنيوريسم</w:t>
      </w:r>
      <w:r w:rsidR="001670BF" w:rsidRPr="00BB6846">
        <w:rPr>
          <w:rFonts w:eastAsia="Calibri" w:hint="cs"/>
          <w:sz w:val="24"/>
          <w:szCs w:val="24"/>
          <w:rtl/>
          <w:lang w:bidi="ar-JO"/>
        </w:rPr>
        <w:t>)</w:t>
      </w:r>
      <w:r w:rsidR="00085607" w:rsidRPr="00BB6846">
        <w:rPr>
          <w:rFonts w:eastAsia="Calibri" w:cs="David" w:hint="cs"/>
          <w:sz w:val="24"/>
          <w:szCs w:val="24"/>
          <w:rtl/>
        </w:rPr>
        <w:t xml:space="preserve"> </w:t>
      </w:r>
      <w:r w:rsidR="001670BF" w:rsidRPr="00BB6846">
        <w:rPr>
          <w:rFonts w:eastAsia="Calibri" w:hint="cs"/>
          <w:sz w:val="24"/>
          <w:szCs w:val="24"/>
          <w:rtl/>
          <w:lang w:bidi="ar-JO"/>
        </w:rPr>
        <w:t>ونزيف في الأوعية الدموية في منطقة العملية الجراحية</w:t>
      </w:r>
      <w:r w:rsidR="00137FB1">
        <w:rPr>
          <w:rFonts w:eastAsia="Calibri" w:hint="cs"/>
          <w:sz w:val="24"/>
          <w:szCs w:val="24"/>
          <w:rtl/>
          <w:lang w:bidi="ar-JO"/>
        </w:rPr>
        <w:t xml:space="preserve">، </w:t>
      </w:r>
      <w:r w:rsidR="001670BF" w:rsidRPr="00BB6846">
        <w:rPr>
          <w:rFonts w:eastAsia="Calibri" w:hint="cs"/>
          <w:sz w:val="24"/>
          <w:szCs w:val="24"/>
          <w:rtl/>
          <w:lang w:bidi="ar-JO"/>
        </w:rPr>
        <w:t xml:space="preserve"> وأحيان</w:t>
      </w:r>
      <w:r w:rsidR="00137FB1">
        <w:rPr>
          <w:rFonts w:eastAsia="Calibri" w:hint="cs"/>
          <w:sz w:val="24"/>
          <w:szCs w:val="24"/>
          <w:rtl/>
          <w:lang w:bidi="ar-JO"/>
        </w:rPr>
        <w:t>ً</w:t>
      </w:r>
      <w:r w:rsidR="001670BF" w:rsidRPr="00BB6846">
        <w:rPr>
          <w:rFonts w:eastAsia="Calibri" w:hint="cs"/>
          <w:sz w:val="24"/>
          <w:szCs w:val="24"/>
          <w:rtl/>
          <w:lang w:bidi="ar-JO"/>
        </w:rPr>
        <w:t>ا لعدة أيام بعد الجراحة.</w:t>
      </w:r>
    </w:p>
    <w:p w:rsidR="001670BF" w:rsidRPr="00BB6846" w:rsidRDefault="00D538C7" w:rsidP="00137FB1">
      <w:pPr>
        <w:spacing w:after="0"/>
        <w:contextualSpacing/>
        <w:rPr>
          <w:rFonts w:eastAsia="Calibri" w:cs="David"/>
          <w:sz w:val="24"/>
          <w:szCs w:val="24"/>
        </w:rPr>
      </w:pPr>
      <w:r w:rsidRPr="00BB6846">
        <w:rPr>
          <w:rFonts w:eastAsia="Calibri" w:cs="Times New Roman" w:hint="cs"/>
          <w:sz w:val="24"/>
          <w:szCs w:val="24"/>
          <w:rtl/>
          <w:lang w:bidi="ar-SA"/>
        </w:rPr>
        <w:t xml:space="preserve">د.   </w:t>
      </w:r>
      <w:r w:rsidR="001670BF" w:rsidRPr="00BB6846">
        <w:rPr>
          <w:rFonts w:eastAsia="Calibri" w:cs="Times New Roman"/>
          <w:sz w:val="24"/>
          <w:szCs w:val="24"/>
          <w:rtl/>
          <w:lang w:bidi="ar-SA"/>
        </w:rPr>
        <w:t>عدو</w:t>
      </w:r>
      <w:r w:rsidR="001670BF" w:rsidRPr="00BB6846">
        <w:rPr>
          <w:rFonts w:eastAsia="Calibri" w:cs="Times New Roman" w:hint="cs"/>
          <w:sz w:val="24"/>
          <w:szCs w:val="24"/>
          <w:rtl/>
          <w:lang w:bidi="ar-JO"/>
        </w:rPr>
        <w:t>ى</w:t>
      </w:r>
      <w:r w:rsidR="00137FB1">
        <w:rPr>
          <w:rFonts w:eastAsia="Calibri" w:cs="Times New Roman" w:hint="cs"/>
          <w:sz w:val="24"/>
          <w:szCs w:val="24"/>
          <w:rtl/>
          <w:lang w:bidi="ar-JO"/>
        </w:rPr>
        <w:t xml:space="preserve">، </w:t>
      </w:r>
      <w:r w:rsidR="001670BF" w:rsidRPr="00BB6846">
        <w:rPr>
          <w:rFonts w:eastAsia="Calibri" w:cs="Times New Roman"/>
          <w:sz w:val="24"/>
          <w:szCs w:val="24"/>
          <w:rtl/>
          <w:lang w:bidi="ar-SA"/>
        </w:rPr>
        <w:t xml:space="preserve"> خراج في منطقة العمليات الجراحية أو </w:t>
      </w:r>
      <w:r w:rsidR="001670BF" w:rsidRPr="00BB6846">
        <w:rPr>
          <w:rFonts w:eastAsia="Calibri" w:cs="Times New Roman" w:hint="cs"/>
          <w:sz w:val="24"/>
          <w:szCs w:val="24"/>
          <w:rtl/>
          <w:lang w:bidi="ar-SA"/>
        </w:rPr>
        <w:t>جرح في العملية الجراحية</w:t>
      </w:r>
      <w:r w:rsidR="001670BF" w:rsidRPr="00BB6846">
        <w:rPr>
          <w:rFonts w:eastAsia="Calibri" w:cs="Times New Roman"/>
          <w:sz w:val="24"/>
          <w:szCs w:val="24"/>
          <w:rtl/>
          <w:lang w:bidi="ar-SA"/>
        </w:rPr>
        <w:t>.</w:t>
      </w:r>
    </w:p>
    <w:p w:rsidR="00085607" w:rsidRPr="00BB6846" w:rsidRDefault="00D538C7" w:rsidP="00137FB1">
      <w:pPr>
        <w:spacing w:after="0"/>
        <w:contextualSpacing/>
        <w:rPr>
          <w:rFonts w:eastAsia="Calibri" w:cs="David"/>
          <w:sz w:val="24"/>
          <w:szCs w:val="24"/>
          <w:rtl/>
        </w:rPr>
      </w:pPr>
      <w:r w:rsidRPr="00C75BEE">
        <w:rPr>
          <w:rFonts w:ascii="Arial" w:eastAsia="Calibri" w:hAnsi="Arial" w:cs="Arial"/>
          <w:sz w:val="24"/>
          <w:szCs w:val="24"/>
          <w:rtl/>
          <w:lang w:bidi="ar-SA"/>
        </w:rPr>
        <w:t>ﮪ</w:t>
      </w:r>
      <w:r w:rsidRPr="00C75BEE">
        <w:rPr>
          <w:rFonts w:eastAsia="Calibri" w:hint="cs"/>
          <w:sz w:val="24"/>
          <w:szCs w:val="24"/>
          <w:rtl/>
          <w:lang w:bidi="ar-JO"/>
        </w:rPr>
        <w:t>.</w:t>
      </w:r>
      <w:r w:rsidRPr="00BB6846">
        <w:rPr>
          <w:rFonts w:eastAsia="Calibri" w:hint="cs"/>
          <w:sz w:val="24"/>
          <w:szCs w:val="24"/>
          <w:rtl/>
          <w:lang w:bidi="ar-JO"/>
        </w:rPr>
        <w:t xml:space="preserve">   </w:t>
      </w:r>
      <w:r w:rsidR="001670BF" w:rsidRPr="00BB6846">
        <w:rPr>
          <w:rFonts w:eastAsia="Calibri" w:hint="cs"/>
          <w:sz w:val="24"/>
          <w:szCs w:val="24"/>
          <w:rtl/>
          <w:lang w:bidi="ar-JO"/>
        </w:rPr>
        <w:t>مضاعفات في التخدير العام</w:t>
      </w:r>
      <w:r w:rsidR="00DD6010" w:rsidRPr="00BB6846">
        <w:rPr>
          <w:rFonts w:eastAsia="Calibri" w:hint="cs"/>
          <w:sz w:val="24"/>
          <w:szCs w:val="24"/>
          <w:rtl/>
          <w:lang w:bidi="ar-JO"/>
        </w:rPr>
        <w:t xml:space="preserve"> والعملية الجراحية الكبيرة (همود الرئة </w:t>
      </w:r>
      <w:r w:rsidR="00DD6010" w:rsidRPr="00BB6846">
        <w:rPr>
          <w:rFonts w:eastAsia="Calibri"/>
          <w:sz w:val="24"/>
          <w:szCs w:val="24"/>
          <w:rtl/>
          <w:lang w:bidi="ar-JO"/>
        </w:rPr>
        <w:t>–</w:t>
      </w:r>
      <w:r w:rsidR="00DD6010" w:rsidRPr="00BB6846">
        <w:rPr>
          <w:rFonts w:eastAsia="Calibri" w:hint="cs"/>
          <w:sz w:val="24"/>
          <w:szCs w:val="24"/>
          <w:rtl/>
          <w:lang w:bidi="ar-JO"/>
        </w:rPr>
        <w:t xml:space="preserve"> انخفاض رئوي</w:t>
      </w:r>
      <w:r w:rsidR="00137FB1">
        <w:rPr>
          <w:rFonts w:eastAsia="Calibri" w:hint="cs"/>
          <w:sz w:val="24"/>
          <w:szCs w:val="24"/>
          <w:rtl/>
          <w:lang w:bidi="ar-JO"/>
        </w:rPr>
        <w:t xml:space="preserve">، </w:t>
      </w:r>
      <w:r w:rsidR="00DD6010" w:rsidRPr="00BB6846">
        <w:rPr>
          <w:rFonts w:eastAsia="Calibri" w:hint="cs"/>
          <w:sz w:val="24"/>
          <w:szCs w:val="24"/>
          <w:rtl/>
          <w:lang w:bidi="ar-JO"/>
        </w:rPr>
        <w:t xml:space="preserve"> التهاب رئوي</w:t>
      </w:r>
      <w:r w:rsidR="00137FB1">
        <w:rPr>
          <w:rFonts w:eastAsia="Calibri" w:hint="cs"/>
          <w:sz w:val="24"/>
          <w:szCs w:val="24"/>
          <w:rtl/>
          <w:lang w:bidi="ar-JO"/>
        </w:rPr>
        <w:t>،</w:t>
      </w:r>
      <w:r w:rsidR="00DD6010" w:rsidRPr="00BB6846">
        <w:rPr>
          <w:rFonts w:eastAsia="Calibri" w:hint="cs"/>
          <w:sz w:val="24"/>
          <w:szCs w:val="24"/>
          <w:rtl/>
          <w:lang w:bidi="ar-JO"/>
        </w:rPr>
        <w:t xml:space="preserve"> انسداد رئوي</w:t>
      </w:r>
      <w:r w:rsidR="00137FB1">
        <w:rPr>
          <w:rFonts w:eastAsia="Calibri" w:hint="cs"/>
          <w:sz w:val="24"/>
          <w:szCs w:val="24"/>
          <w:rtl/>
          <w:lang w:bidi="ar-JO"/>
        </w:rPr>
        <w:t xml:space="preserve">، </w:t>
      </w:r>
      <w:r w:rsidR="00DD6010" w:rsidRPr="00BB6846">
        <w:rPr>
          <w:rFonts w:eastAsia="Calibri" w:hint="cs"/>
          <w:sz w:val="24"/>
          <w:szCs w:val="24"/>
          <w:rtl/>
          <w:lang w:bidi="ar-JO"/>
        </w:rPr>
        <w:t xml:space="preserve"> نوبة قلبية, </w:t>
      </w:r>
      <w:r w:rsidR="00137FB1">
        <w:rPr>
          <w:rFonts w:eastAsia="Calibri" w:hint="cs"/>
          <w:sz w:val="24"/>
          <w:szCs w:val="24"/>
          <w:rtl/>
          <w:lang w:bidi="ar-JO"/>
        </w:rPr>
        <w:t xml:space="preserve">تخثر </w:t>
      </w:r>
      <w:r w:rsidRPr="00BB6846">
        <w:rPr>
          <w:rFonts w:eastAsia="Calibri" w:hint="cs"/>
          <w:sz w:val="24"/>
          <w:szCs w:val="24"/>
          <w:rtl/>
          <w:lang w:bidi="ar-JO"/>
        </w:rPr>
        <w:t xml:space="preserve"> وريدي عميق</w:t>
      </w:r>
      <w:r w:rsidR="00137FB1">
        <w:rPr>
          <w:rFonts w:eastAsia="Calibri" w:hint="cs"/>
          <w:sz w:val="24"/>
          <w:szCs w:val="24"/>
          <w:rtl/>
          <w:lang w:bidi="ar-JO"/>
        </w:rPr>
        <w:t xml:space="preserve">، </w:t>
      </w:r>
      <w:r w:rsidRPr="00BB6846">
        <w:rPr>
          <w:rFonts w:eastAsia="Calibri" w:hint="cs"/>
          <w:sz w:val="24"/>
          <w:szCs w:val="24"/>
          <w:rtl/>
          <w:lang w:bidi="ar-JO"/>
        </w:rPr>
        <w:t xml:space="preserve"> مضاعفات </w:t>
      </w:r>
      <w:r w:rsidR="009B35B5" w:rsidRPr="00BB6846">
        <w:rPr>
          <w:rFonts w:eastAsia="Calibri" w:hint="cs"/>
          <w:sz w:val="24"/>
          <w:szCs w:val="24"/>
          <w:rtl/>
          <w:lang w:bidi="ar-JO"/>
        </w:rPr>
        <w:t xml:space="preserve">في </w:t>
      </w:r>
      <w:r w:rsidRPr="00BB6846">
        <w:rPr>
          <w:rFonts w:eastAsia="Calibri" w:hint="cs"/>
          <w:sz w:val="24"/>
          <w:szCs w:val="24"/>
          <w:rtl/>
          <w:lang w:bidi="ar-JO"/>
        </w:rPr>
        <w:t xml:space="preserve">الجرح وغير ذلك). </w:t>
      </w:r>
    </w:p>
    <w:p w:rsidR="00085607" w:rsidRPr="00BB6846" w:rsidRDefault="009B35B5" w:rsidP="008451C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r w:rsidRPr="00BB6846">
        <w:rPr>
          <w:rFonts w:eastAsia="Calibri" w:cs="Times New Roman" w:hint="cs"/>
          <w:sz w:val="24"/>
          <w:szCs w:val="24"/>
          <w:rtl/>
          <w:lang w:bidi="ar-JO"/>
        </w:rPr>
        <w:t xml:space="preserve">و.   </w:t>
      </w:r>
      <w:r w:rsidR="00862975" w:rsidRPr="00BB6846">
        <w:rPr>
          <w:rFonts w:eastAsia="Calibri" w:cs="Times New Roman"/>
          <w:sz w:val="24"/>
          <w:szCs w:val="24"/>
          <w:rtl/>
          <w:lang w:bidi="ar-SA"/>
        </w:rPr>
        <w:t xml:space="preserve">المضاعفات النموذجية </w:t>
      </w:r>
      <w:r w:rsidRPr="00BB6846">
        <w:rPr>
          <w:rFonts w:eastAsia="Calibri" w:cs="Times New Roman" w:hint="cs"/>
          <w:sz w:val="24"/>
          <w:szCs w:val="24"/>
          <w:rtl/>
          <w:lang w:bidi="ar-SA"/>
        </w:rPr>
        <w:t>في</w:t>
      </w:r>
      <w:r w:rsidR="00862975" w:rsidRPr="00BB6846">
        <w:rPr>
          <w:rFonts w:eastAsia="Calibri" w:cs="Times New Roman"/>
          <w:sz w:val="24"/>
          <w:szCs w:val="24"/>
          <w:rtl/>
          <w:lang w:bidi="ar-SA"/>
        </w:rPr>
        <w:t xml:space="preserve"> العمليات الجراحية ذات الصلة إذا </w:t>
      </w:r>
      <w:r w:rsidRPr="00BB6846">
        <w:rPr>
          <w:rFonts w:eastAsia="Calibri" w:cs="Times New Roman" w:hint="cs"/>
          <w:sz w:val="24"/>
          <w:szCs w:val="24"/>
          <w:rtl/>
          <w:lang w:bidi="ar-SA"/>
        </w:rPr>
        <w:t>تم إجراؤها</w:t>
      </w:r>
      <w:r w:rsidR="00862975" w:rsidRPr="00BB6846">
        <w:rPr>
          <w:rFonts w:eastAsia="Calibri" w:cs="Times New Roman"/>
          <w:sz w:val="24"/>
          <w:szCs w:val="24"/>
          <w:rtl/>
          <w:lang w:bidi="ar-SA"/>
        </w:rPr>
        <w:t xml:space="preserve"> (استئصال الأعضاء المجاورة).</w:t>
      </w:r>
    </w:p>
    <w:p w:rsidR="00085607" w:rsidRPr="00BB6846" w:rsidRDefault="009B35B5" w:rsidP="00137FB1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قد تتطلب هذه المضاعفات في بعض الأحيان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إعادة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إجراء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عملي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ة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جراحية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وإجراء فحوصات تصويرية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وعمليات تدخلية غازية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 w:hint="cs"/>
          <w:sz w:val="24"/>
          <w:szCs w:val="24"/>
          <w:rtl/>
          <w:lang w:bidi="ar-JO"/>
        </w:rPr>
        <w:t>متنوعة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والتنظير الداخلي 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و / أو إشعاعية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. </w:t>
      </w:r>
    </w:p>
    <w:p w:rsidR="00B61598" w:rsidRPr="00BB6846" w:rsidRDefault="007B34EB" w:rsidP="00137FB1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BB6846">
        <w:rPr>
          <w:rFonts w:ascii="David" w:hAnsi="David" w:cs="Times New Roman"/>
          <w:sz w:val="24"/>
          <w:szCs w:val="24"/>
          <w:rtl/>
          <w:lang w:bidi="ar-SA"/>
        </w:rPr>
        <w:t>إن حدوث المضاعفات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وعلاجها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عادة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ما يطيلان الاستشفاء المطلوب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والحاجة إلى المصارف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والاجراءات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التكميلية اللاحقة.</w:t>
      </w:r>
      <w:r w:rsidRPr="00BB6846">
        <w:rPr>
          <w:rFonts w:ascii="David" w:hAnsi="David" w:cs="David" w:hint="cs"/>
          <w:sz w:val="24"/>
          <w:szCs w:val="24"/>
          <w:rtl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إن حدوث ومعالجة المضاعفات عادة ما يطيلان الاستشفاء المطلوب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والحاجة إلى المصارف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والاجراءات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 التكميلية اللاحقة. يجب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عليك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أن تعرف أنه على الرغم من ا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نه تم ا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ختيار 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إ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جراء عملية جراحية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لك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قد يجد الجراح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خلال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الجراحة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أنه من غير الممكن استكمال الجراحة</w:t>
      </w:r>
      <w:r w:rsidR="00B61598"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(استئصال البنكرياس)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B61598" w:rsidRPr="00BB6846">
        <w:rPr>
          <w:rFonts w:ascii="David" w:hAnsi="David" w:cs="Times New Roman" w:hint="cs"/>
          <w:sz w:val="24"/>
          <w:szCs w:val="24"/>
          <w:rtl/>
          <w:lang w:bidi="ar-SA"/>
        </w:rPr>
        <w:t>والانسحاب الكامل من العملية الجراحية نهائيا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أو بدلاً من ذلك القيام بتجاوز إلى </w:t>
      </w:r>
      <w:r w:rsidR="00B61598"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المرارة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و / أو المعدة.</w:t>
      </w:r>
      <w:r w:rsidR="00137FB1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665D3" w:rsidRPr="00BB6846" w:rsidRDefault="00B61598" w:rsidP="00137FB1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BB6846">
        <w:rPr>
          <w:rFonts w:ascii="David" w:hAnsi="David" w:hint="cs"/>
          <w:sz w:val="24"/>
          <w:szCs w:val="24"/>
          <w:rtl/>
          <w:lang w:bidi="ar-JO"/>
        </w:rPr>
        <w:t>أنا أصرّح وأؤكد بموجب ذلك, أني تلقيت شرحا وأنا أفهم ذلك</w:t>
      </w:r>
      <w:r w:rsidR="00137FB1">
        <w:rPr>
          <w:rFonts w:hint="cs"/>
          <w:sz w:val="24"/>
          <w:szCs w:val="24"/>
          <w:rtl/>
          <w:lang w:bidi="ar-SA"/>
        </w:rPr>
        <w:t>،</w:t>
      </w:r>
      <w:r w:rsidRPr="00BB6846">
        <w:rPr>
          <w:rFonts w:ascii="David" w:hAnsi="David" w:hint="cs"/>
          <w:sz w:val="24"/>
          <w:szCs w:val="24"/>
          <w:rtl/>
          <w:lang w:bidi="ar-JO"/>
        </w:rPr>
        <w:t xml:space="preserve"> أن هناك احتمال </w:t>
      </w:r>
      <w:r w:rsidR="00137FB1">
        <w:rPr>
          <w:rFonts w:ascii="David" w:hAnsi="David" w:hint="cs"/>
          <w:sz w:val="24"/>
          <w:szCs w:val="24"/>
          <w:rtl/>
          <w:lang w:bidi="ar-JO"/>
        </w:rPr>
        <w:t>أثناء إ</w:t>
      </w:r>
      <w:r w:rsidR="00802EEF" w:rsidRPr="00BB6846">
        <w:rPr>
          <w:rFonts w:ascii="David" w:hAnsi="David" w:hint="cs"/>
          <w:sz w:val="24"/>
          <w:szCs w:val="24"/>
          <w:rtl/>
          <w:lang w:bidi="ar-JO"/>
        </w:rPr>
        <w:t>جراء جراحة استئصال البنكرياس (جزئيا</w:t>
      </w:r>
      <w:r w:rsidR="00137FB1">
        <w:rPr>
          <w:rFonts w:ascii="David" w:hAnsi="David" w:hint="cs"/>
          <w:sz w:val="24"/>
          <w:szCs w:val="24"/>
          <w:rtl/>
          <w:lang w:bidi="ar-JO"/>
        </w:rPr>
        <w:t xml:space="preserve">، </w:t>
      </w:r>
      <w:r w:rsidR="00802EEF" w:rsidRPr="00BB6846">
        <w:rPr>
          <w:rFonts w:ascii="David" w:hAnsi="David" w:hint="cs"/>
          <w:sz w:val="24"/>
          <w:szCs w:val="24"/>
          <w:rtl/>
          <w:lang w:bidi="ar-JO"/>
        </w:rPr>
        <w:t xml:space="preserve"> كلي</w:t>
      </w:r>
      <w:r w:rsidR="00137FB1">
        <w:rPr>
          <w:rFonts w:ascii="David" w:hAnsi="David" w:hint="cs"/>
          <w:sz w:val="24"/>
          <w:szCs w:val="24"/>
          <w:rtl/>
          <w:lang w:bidi="ar-JO"/>
        </w:rPr>
        <w:t>ً</w:t>
      </w:r>
      <w:r w:rsidR="00802EEF" w:rsidRPr="00BB6846">
        <w:rPr>
          <w:rFonts w:ascii="David" w:hAnsi="David" w:hint="cs"/>
          <w:sz w:val="24"/>
          <w:szCs w:val="24"/>
          <w:rtl/>
          <w:lang w:bidi="ar-JO"/>
        </w:rPr>
        <w:t>ا</w:t>
      </w:r>
      <w:r w:rsidR="00137FB1">
        <w:rPr>
          <w:rFonts w:ascii="David" w:hAnsi="David" w:hint="cs"/>
          <w:sz w:val="24"/>
          <w:szCs w:val="24"/>
          <w:rtl/>
          <w:lang w:bidi="ar-JO"/>
        </w:rPr>
        <w:t>،</w:t>
      </w:r>
      <w:r w:rsidR="00802EEF" w:rsidRPr="00BB6846">
        <w:rPr>
          <w:rFonts w:ascii="David" w:hAnsi="David" w:hint="cs"/>
          <w:sz w:val="24"/>
          <w:szCs w:val="24"/>
          <w:rtl/>
          <w:lang w:bidi="ar-JO"/>
        </w:rPr>
        <w:t xml:space="preserve"> جراحة ويبال)</w:t>
      </w:r>
      <w:bookmarkStart w:id="2" w:name="_Hlk518156809"/>
      <w:r w:rsidR="00137FB1">
        <w:rPr>
          <w:rFonts w:ascii="David" w:hAnsi="David" w:hint="cs"/>
          <w:sz w:val="24"/>
          <w:szCs w:val="24"/>
          <w:rtl/>
        </w:rPr>
        <w:t xml:space="preserve"> </w:t>
      </w:r>
      <w:r w:rsidR="00802EEF" w:rsidRPr="00BB6846">
        <w:rPr>
          <w:rFonts w:ascii="David" w:hAnsi="David" w:cs="David"/>
          <w:sz w:val="24"/>
          <w:szCs w:val="24"/>
          <w:rtl/>
        </w:rPr>
        <w:t xml:space="preserve"> </w:t>
      </w:r>
      <w:r w:rsidR="00802EEF" w:rsidRPr="00BB6846">
        <w:rPr>
          <w:rFonts w:ascii="David" w:hAnsi="David" w:cs="Times New Roman"/>
          <w:sz w:val="24"/>
          <w:szCs w:val="24"/>
          <w:rtl/>
          <w:lang w:bidi="ar-SA"/>
        </w:rPr>
        <w:t>قد يكون من الضروري توسيع</w:t>
      </w:r>
      <w:r w:rsidR="00802EEF" w:rsidRPr="00BB6846">
        <w:rPr>
          <w:rFonts w:ascii="David" w:hAnsi="David" w:cs="Times New Roman" w:hint="cs"/>
          <w:sz w:val="24"/>
          <w:szCs w:val="24"/>
          <w:rtl/>
        </w:rPr>
        <w:t xml:space="preserve"> </w:t>
      </w:r>
      <w:r w:rsidR="00802EEF" w:rsidRPr="00BB6846">
        <w:rPr>
          <w:rFonts w:ascii="David" w:hAnsi="David" w:cs="Times New Roman" w:hint="cs"/>
          <w:sz w:val="24"/>
          <w:szCs w:val="24"/>
          <w:rtl/>
          <w:lang w:bidi="ar-JO"/>
        </w:rPr>
        <w:t>نطاقه</w:t>
      </w:r>
      <w:r w:rsidR="00802EEF"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أو تغييره أو اتخاذ إجراءات أخرى أو إضافية والذي لا يمكن التنبؤ به لغرض إنقاذ الأرواح أو منع وقوع أي ضرر جسدي</w:t>
      </w:r>
      <w:r w:rsidR="00137FB1">
        <w:rPr>
          <w:rFonts w:cs="Times New Roman" w:hint="cs"/>
          <w:sz w:val="24"/>
          <w:szCs w:val="24"/>
          <w:rtl/>
          <w:lang w:bidi="ar-SA"/>
        </w:rPr>
        <w:t xml:space="preserve">، </w:t>
      </w:r>
      <w:r w:rsidR="00802EEF"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لذلك أوافق على توسيع أو تعديل أو اتخاذ إجراءات أخرى أو إضافية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="00802EEF"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بما في ذلك الإجراءات التي في رأي أطباء المستشفى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="00802EEF"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ستكون ضرورية أو ضرورية خلال الجراحة / العلاج الأساسي.</w:t>
      </w:r>
      <w:r w:rsidR="00802EEF" w:rsidRPr="00BB6846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C907CB" w:rsidRPr="00C907CB" w:rsidRDefault="00C907CB" w:rsidP="00137FB1">
      <w:pPr>
        <w:autoSpaceDE w:val="0"/>
        <w:autoSpaceDN w:val="0"/>
        <w:adjustRightInd w:val="0"/>
        <w:spacing w:after="120" w:line="240" w:lineRule="auto"/>
        <w:rPr>
          <w:rFonts w:ascii="David" w:hAnsi="David" w:cs="Times New Roman" w:hint="cs"/>
          <w:sz w:val="10"/>
          <w:szCs w:val="10"/>
          <w:rtl/>
        </w:rPr>
      </w:pPr>
      <w:bookmarkStart w:id="3" w:name="_Hlk518156915"/>
      <w:bookmarkEnd w:id="2"/>
    </w:p>
    <w:tbl>
      <w:tblPr>
        <w:tblpPr w:leftFromText="180" w:rightFromText="180" w:vertAnchor="text" w:horzAnchor="margin" w:tblpY="-780"/>
        <w:tblOverlap w:val="never"/>
        <w:bidiVisual/>
        <w:tblW w:w="9258" w:type="dxa"/>
        <w:shd w:val="clear" w:color="auto" w:fill="FFFFFF" w:themeFill="background1"/>
        <w:tblLook w:val="04A0"/>
      </w:tblPr>
      <w:tblGrid>
        <w:gridCol w:w="9258"/>
      </w:tblGrid>
      <w:tr w:rsidR="00C907CB" w:rsidRPr="00ED5F2B" w:rsidTr="00352438">
        <w:tc>
          <w:tcPr>
            <w:tcW w:w="9258" w:type="dxa"/>
            <w:shd w:val="clear" w:color="auto" w:fill="FFFFFF" w:themeFill="background1"/>
          </w:tcPr>
          <w:p w:rsidR="00C907CB" w:rsidRPr="00ED5F2B" w:rsidRDefault="00C907CB" w:rsidP="00352438">
            <w:pPr>
              <w:pStyle w:val="ab"/>
              <w:bidi/>
              <w:jc w:val="right"/>
              <w:rPr>
                <w:noProof/>
                <w:sz w:val="20"/>
                <w:szCs w:val="20"/>
                <w:rtl/>
              </w:rPr>
            </w:pPr>
            <w:permStart w:id="12" w:edGrp="everyone"/>
            <w:r>
              <w:rPr>
                <w:noProof/>
                <w:sz w:val="20"/>
                <w:szCs w:val="20"/>
                <w:rtl/>
              </w:rPr>
              <w:pict>
                <v:rect id="_x0000_s1057" style="position:absolute;margin-left:321.9pt;margin-top:.9pt;width:103.7pt;height:65.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">
                  <v:textbox style="mso-next-textbox:#_x0000_s1057">
                    <w:txbxContent>
                      <w:p w:rsidR="00C907CB" w:rsidRDefault="00C907CB" w:rsidP="00C907CB">
                        <w:pPr>
                          <w:rPr>
                            <w:rtl/>
                          </w:rPr>
                        </w:pPr>
                        <w:permStart w:id="13" w:edGrp="everyone"/>
                      </w:p>
                      <w:p w:rsidR="00C907CB" w:rsidRPr="00FD57E0" w:rsidRDefault="00C907CB" w:rsidP="00C907CB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  <w:permEnd w:id="13"/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rtl/>
              </w:rPr>
              <w:pict>
                <v:group id="_x0000_s1058" style="position:absolute;margin-left:-3.6pt;margin-top:-.6pt;width:118.5pt;height:91.35pt;z-index:251674112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">
                  <v:rect id="Rectangle 62" o:spid="_x0000_s1059" style="position:absolute;left:924;top:732;width:2304;height:13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shape id="תיבת טקסט 6" o:spid="_x0000_s1060" type="#_x0000_t202" style="position:absolute;left:990;top:2208;width:2304;height:351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mjmxAAAANoAAAAPAAAAZHJzL2Rvd25yZXYueG1sRI9Pa8JA&#10;FMTvQr/D8gq9iG6UKh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PveaObEAAAA2gAAAA8A&#10;AAAAAAAAAAAAAAAABwIAAGRycy9kb3ducmV2LnhtbFBLBQYAAAAAAwADALcAAAD4AgAAAAA=&#10;" stroked="f">
                    <v:textbox style="mso-next-textbox:#תיבת טקסט 6">
                      <w:txbxContent>
                        <w:p w:rsidR="00C907CB" w:rsidRPr="00272B40" w:rsidRDefault="00C907CB" w:rsidP="00C907CB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14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14"/>
                        </w:p>
                      </w:txbxContent>
                    </v:textbox>
                  </v:shape>
                </v:group>
              </w:pict>
            </w:r>
          </w:p>
          <w:p w:rsidR="00C907CB" w:rsidRPr="00ED5F2B" w:rsidRDefault="00C907CB" w:rsidP="00352438">
            <w:pPr>
              <w:pStyle w:val="ab"/>
              <w:bidi/>
              <w:jc w:val="right"/>
              <w:rPr>
                <w:sz w:val="20"/>
                <w:szCs w:val="20"/>
                <w:rtl/>
              </w:rPr>
            </w:pPr>
          </w:p>
          <w:p w:rsidR="00C907CB" w:rsidRPr="00D538C7" w:rsidRDefault="00C907CB" w:rsidP="00352438">
            <w:pPr>
              <w:pStyle w:val="ab"/>
              <w:bidi/>
              <w:rPr>
                <w:rFonts w:cstheme="minorBidi"/>
                <w:sz w:val="20"/>
                <w:szCs w:val="20"/>
                <w:rtl/>
                <w:lang w:bidi="ar-JO"/>
              </w:rPr>
            </w:pPr>
            <w:r>
              <w:rPr>
                <w:rFonts w:cstheme="minorBidi" w:hint="cs"/>
                <w:sz w:val="20"/>
                <w:szCs w:val="20"/>
                <w:rtl/>
                <w:lang w:bidi="ar-JO"/>
              </w:rPr>
              <w:t xml:space="preserve">                                                                     </w:t>
            </w:r>
          </w:p>
        </w:tc>
      </w:tr>
    </w:tbl>
    <w:permEnd w:id="12"/>
    <w:p w:rsidR="00802EEF" w:rsidRDefault="00802EEF" w:rsidP="00C907CB">
      <w:pPr>
        <w:autoSpaceDE w:val="0"/>
        <w:autoSpaceDN w:val="0"/>
        <w:adjustRightInd w:val="0"/>
        <w:spacing w:after="40" w:line="240" w:lineRule="auto"/>
        <w:rPr>
          <w:rFonts w:ascii="David" w:hAnsi="David" w:cs="David"/>
          <w:sz w:val="24"/>
          <w:szCs w:val="24"/>
          <w:rtl/>
        </w:rPr>
      </w:pP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كما 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اتضح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لي أنه إذا تم إجراء العملية تحت التخدير </w:t>
      </w:r>
      <w:r w:rsidRPr="00BB6846">
        <w:rPr>
          <w:rFonts w:ascii="David" w:hAnsi="David" w:cs="Times New Roman"/>
          <w:b/>
          <w:bCs/>
          <w:sz w:val="24"/>
          <w:szCs w:val="24"/>
          <w:rtl/>
          <w:lang w:bidi="ar-SA"/>
        </w:rPr>
        <w:t>العام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/ </w:t>
      </w:r>
      <w:r w:rsidR="00137FB1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جانبي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/ </w:t>
      </w:r>
      <w:r w:rsidR="00137FB1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إ</w:t>
      </w:r>
      <w:r w:rsidRPr="00BB6846">
        <w:rPr>
          <w:rFonts w:ascii="David" w:hAnsi="David" w:cs="Times New Roman"/>
          <w:b/>
          <w:bCs/>
          <w:sz w:val="24"/>
          <w:szCs w:val="24"/>
          <w:rtl/>
          <w:lang w:bidi="ar-SA"/>
        </w:rPr>
        <w:t>نسداد عصبي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   </w:t>
      </w:r>
    </w:p>
    <w:p w:rsidR="00802EEF" w:rsidRPr="00BB6846" w:rsidRDefault="00802EEF" w:rsidP="00C907CB">
      <w:pPr>
        <w:autoSpaceDE w:val="0"/>
        <w:autoSpaceDN w:val="0"/>
        <w:adjustRightInd w:val="0"/>
        <w:spacing w:after="40" w:line="240" w:lineRule="auto"/>
        <w:jc w:val="both"/>
        <w:rPr>
          <w:rFonts w:ascii="David" w:hAnsi="David"/>
          <w:sz w:val="24"/>
          <w:szCs w:val="24"/>
          <w:rtl/>
          <w:lang w:bidi="ar-JO"/>
        </w:rPr>
      </w:pPr>
      <w:proofErr w:type="gramStart"/>
      <w:r w:rsidRPr="00BB6846">
        <w:rPr>
          <w:rFonts w:ascii="David" w:hAnsi="David" w:cs="Times New Roman"/>
          <w:sz w:val="24"/>
          <w:szCs w:val="24"/>
          <w:rtl/>
          <w:lang w:bidi="ar-SA"/>
        </w:rPr>
        <w:t>سيتم</w:t>
      </w:r>
      <w:proofErr w:type="gramEnd"/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إعطاء شرح لي حول التخدير من قبل أطباء التخدير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. </w:t>
      </w:r>
    </w:p>
    <w:bookmarkEnd w:id="3"/>
    <w:p w:rsidR="00392097" w:rsidRPr="00BB6846" w:rsidRDefault="00137FB1" w:rsidP="00C907CB">
      <w:pPr>
        <w:autoSpaceDE w:val="0"/>
        <w:autoSpaceDN w:val="0"/>
        <w:adjustRightInd w:val="0"/>
        <w:spacing w:after="4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JO"/>
        </w:rPr>
        <w:t>اذا تم إ</w:t>
      </w:r>
      <w:r w:rsidR="00802EEF" w:rsidRPr="00BB6846">
        <w:rPr>
          <w:rFonts w:ascii="David" w:hAnsi="David" w:hint="cs"/>
          <w:sz w:val="24"/>
          <w:szCs w:val="24"/>
          <w:rtl/>
          <w:lang w:bidi="ar-JO"/>
        </w:rPr>
        <w:t>جراء جراحة استئصال البنكرياس (جزئي</w:t>
      </w:r>
      <w:r>
        <w:rPr>
          <w:rFonts w:ascii="David" w:hAnsi="David" w:hint="cs"/>
          <w:sz w:val="24"/>
          <w:szCs w:val="24"/>
          <w:rtl/>
          <w:lang w:bidi="ar-JO"/>
        </w:rPr>
        <w:t>ً</w:t>
      </w:r>
      <w:r w:rsidR="00802EEF" w:rsidRPr="00BB6846">
        <w:rPr>
          <w:rFonts w:ascii="David" w:hAnsi="David" w:hint="cs"/>
          <w:sz w:val="24"/>
          <w:szCs w:val="24"/>
          <w:rtl/>
          <w:lang w:bidi="ar-JO"/>
        </w:rPr>
        <w:t>ا</w:t>
      </w:r>
      <w:r>
        <w:rPr>
          <w:rFonts w:ascii="David" w:hAnsi="David" w:hint="cs"/>
          <w:sz w:val="24"/>
          <w:szCs w:val="24"/>
          <w:rtl/>
          <w:lang w:bidi="ar-JO"/>
        </w:rPr>
        <w:t>،</w:t>
      </w:r>
      <w:r w:rsidR="00802EEF" w:rsidRPr="00BB6846">
        <w:rPr>
          <w:rFonts w:ascii="David" w:hAnsi="David" w:hint="cs"/>
          <w:sz w:val="24"/>
          <w:szCs w:val="24"/>
          <w:rtl/>
          <w:lang w:bidi="ar-JO"/>
        </w:rPr>
        <w:t xml:space="preserve"> كلي</w:t>
      </w:r>
      <w:r>
        <w:rPr>
          <w:rFonts w:ascii="David" w:hAnsi="David" w:hint="cs"/>
          <w:sz w:val="24"/>
          <w:szCs w:val="24"/>
          <w:rtl/>
          <w:lang w:bidi="ar-JO"/>
        </w:rPr>
        <w:t>ً</w:t>
      </w:r>
      <w:r w:rsidR="00802EEF" w:rsidRPr="00BB6846">
        <w:rPr>
          <w:rFonts w:ascii="David" w:hAnsi="David" w:hint="cs"/>
          <w:sz w:val="24"/>
          <w:szCs w:val="24"/>
          <w:rtl/>
          <w:lang w:bidi="ar-JO"/>
        </w:rPr>
        <w:t>ا</w:t>
      </w:r>
      <w:r>
        <w:rPr>
          <w:rFonts w:ascii="David" w:hAnsi="David" w:hint="cs"/>
          <w:sz w:val="24"/>
          <w:szCs w:val="24"/>
          <w:rtl/>
          <w:lang w:bidi="ar-JO"/>
        </w:rPr>
        <w:t xml:space="preserve">، </w:t>
      </w:r>
      <w:r w:rsidR="00C83707" w:rsidRPr="00BB6846">
        <w:rPr>
          <w:rFonts w:ascii="David" w:hAnsi="David" w:hint="cs"/>
          <w:sz w:val="24"/>
          <w:szCs w:val="24"/>
          <w:rtl/>
          <w:lang w:bidi="ar-JO"/>
        </w:rPr>
        <w:t xml:space="preserve">أو عن طريق جراحة ويبال). </w:t>
      </w:r>
      <w:r w:rsidR="00C83707" w:rsidRPr="00BB6846">
        <w:rPr>
          <w:rFonts w:ascii="David" w:hAnsi="David" w:cs="Arial"/>
          <w:sz w:val="24"/>
          <w:szCs w:val="24"/>
          <w:rtl/>
          <w:lang w:bidi="ar-JO"/>
        </w:rPr>
        <w:t>فانا موافق/ة على إجراء تخدير موضعي مع أو بدون حقن المواد المهدئة في الوريد بعد أن أبلغت بمخاطر ومضاعفات التخدير الموضعي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، </w:t>
      </w:r>
      <w:r w:rsidR="00C83707" w:rsidRPr="00BB6846">
        <w:rPr>
          <w:rFonts w:ascii="David" w:hAnsi="David" w:cs="Arial"/>
          <w:sz w:val="24"/>
          <w:szCs w:val="24"/>
          <w:rtl/>
          <w:lang w:bidi="ar-JO"/>
        </w:rPr>
        <w:t xml:space="preserve"> بما في ذلك الاصابة بالحساسية بدرجات متفاوتة بسبب التخدير والمضاعفات المحتملة للمهدئات</w:t>
      </w:r>
      <w:r>
        <w:rPr>
          <w:rFonts w:ascii="David" w:hAnsi="David" w:cs="Arial" w:hint="cs"/>
          <w:sz w:val="24"/>
          <w:szCs w:val="24"/>
          <w:rtl/>
          <w:lang w:bidi="ar-JO"/>
        </w:rPr>
        <w:t xml:space="preserve">، </w:t>
      </w:r>
      <w:r w:rsidR="00C83707" w:rsidRPr="00BB6846">
        <w:rPr>
          <w:rFonts w:ascii="David" w:hAnsi="David" w:cs="Arial"/>
          <w:sz w:val="24"/>
          <w:szCs w:val="24"/>
          <w:rtl/>
          <w:lang w:bidi="ar-JO"/>
        </w:rPr>
        <w:t xml:space="preserve"> والذي نادر</w:t>
      </w:r>
      <w:r>
        <w:rPr>
          <w:rFonts w:ascii="David" w:hAnsi="David" w:cs="Arial" w:hint="cs"/>
          <w:sz w:val="24"/>
          <w:szCs w:val="24"/>
          <w:rtl/>
          <w:lang w:bidi="ar-JO"/>
        </w:rPr>
        <w:t>ً</w:t>
      </w:r>
      <w:r w:rsidR="00C83707" w:rsidRPr="00BB6846">
        <w:rPr>
          <w:rFonts w:ascii="David" w:hAnsi="David" w:cs="Arial"/>
          <w:sz w:val="24"/>
          <w:szCs w:val="24"/>
          <w:rtl/>
          <w:lang w:bidi="ar-JO"/>
        </w:rPr>
        <w:t>ا ما يسبب اضطرابات في الجهاز التنفسي وعدم انتظام ضربات القلب</w:t>
      </w:r>
      <w:r>
        <w:rPr>
          <w:rFonts w:ascii="David" w:hAnsi="David" w:cs="Arial" w:hint="cs"/>
          <w:sz w:val="24"/>
          <w:szCs w:val="24"/>
          <w:rtl/>
          <w:lang w:bidi="ar-JO"/>
        </w:rPr>
        <w:t>،</w:t>
      </w:r>
      <w:r w:rsidR="00C83707" w:rsidRPr="00BB6846">
        <w:rPr>
          <w:rFonts w:ascii="David" w:hAnsi="David" w:cs="Arial"/>
          <w:sz w:val="24"/>
          <w:szCs w:val="24"/>
          <w:rtl/>
          <w:lang w:bidi="ar-JO"/>
        </w:rPr>
        <w:t xml:space="preserve"> لا سيما في مرضى القلب والمرضى الذين يعانون من اضطرابات في الجهاز التنفسي.</w:t>
      </w:r>
      <w:r w:rsidR="00085607" w:rsidRPr="00BB6846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C83707" w:rsidRPr="00BB6846" w:rsidRDefault="00C83707" w:rsidP="00C907CB">
      <w:pPr>
        <w:autoSpaceDE w:val="0"/>
        <w:autoSpaceDN w:val="0"/>
        <w:adjustRightInd w:val="0"/>
        <w:spacing w:after="40" w:line="24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bookmarkStart w:id="4" w:name="_Hlk518158014"/>
      <w:r w:rsidRPr="00BB6846">
        <w:rPr>
          <w:rFonts w:ascii="David" w:hAnsi="David" w:cs="Times New Roman"/>
          <w:sz w:val="24"/>
          <w:szCs w:val="24"/>
          <w:rtl/>
          <w:lang w:bidi="ar-SA"/>
        </w:rPr>
        <w:t>معلوم لدي بأنه اذا كان المركز الطبي حائز على الانتساب الجامعي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فمن الممكن مشاركة الطلاب أثناء العملية الجراحية  في المراقبة والإشراف الكامل.  </w:t>
      </w:r>
    </w:p>
    <w:bookmarkEnd w:id="4"/>
    <w:p w:rsidR="00284F45" w:rsidRPr="00BB6846" w:rsidRDefault="002459A2" w:rsidP="00C907CB">
      <w:pPr>
        <w:autoSpaceDE w:val="0"/>
        <w:autoSpaceDN w:val="0"/>
        <w:adjustRightInd w:val="0"/>
        <w:spacing w:after="40" w:line="240" w:lineRule="auto"/>
        <w:jc w:val="both"/>
        <w:rPr>
          <w:rFonts w:ascii="David" w:hAnsi="David" w:cs="Times New Roman"/>
          <w:sz w:val="24"/>
          <w:szCs w:val="24"/>
          <w:rtl/>
          <w:lang w:bidi="ar-JO"/>
        </w:rPr>
      </w:pPr>
      <w:r w:rsidRPr="00BB6846">
        <w:rPr>
          <w:rFonts w:ascii="David" w:hAnsi="David" w:cs="Times New Roman"/>
          <w:sz w:val="24"/>
          <w:szCs w:val="24"/>
          <w:rtl/>
          <w:lang w:bidi="ar-SA"/>
        </w:rPr>
        <w:t>وأنا أعلم وأوافق على أن اجراء</w:t>
      </w:r>
      <w:r w:rsidRPr="00BB6846">
        <w:rPr>
          <w:rFonts w:ascii="David" w:hAnsi="David" w:cs="Times New Roman" w:hint="cs"/>
          <w:sz w:val="24"/>
          <w:szCs w:val="24"/>
          <w:rtl/>
        </w:rPr>
        <w:t xml:space="preserve"> </w:t>
      </w:r>
      <w:r w:rsidRPr="00BB6846">
        <w:rPr>
          <w:rFonts w:ascii="David" w:hAnsi="David" w:cs="Times New Roman" w:hint="cs"/>
          <w:sz w:val="24"/>
          <w:szCs w:val="24"/>
          <w:rtl/>
          <w:lang w:bidi="ar-JO"/>
        </w:rPr>
        <w:t>جراحة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>ا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ستئصال البنكرياس (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جزئية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كاملة 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أو عن طريق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جراحة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ويبال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).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وجميع الإجراءات الرئيسية سيتم تنفيذها من قبل شخص معين</w:t>
      </w:r>
      <w:r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معتمد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وفقًا لإجراءات وتعليمات المركز الطبي وأنه لم يتم التعهد لي</w:t>
      </w:r>
      <w:r w:rsidR="00240EAF" w:rsidRPr="00BB6846">
        <w:rPr>
          <w:rFonts w:ascii="David" w:hAnsi="David" w:cs="Times New Roman" w:hint="cs"/>
          <w:sz w:val="24"/>
          <w:szCs w:val="24"/>
          <w:rtl/>
          <w:lang w:bidi="ar-SA"/>
        </w:rPr>
        <w:t xml:space="preserve"> بتنفيذها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كلي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>ً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>ا أو جزئيا منها</w:t>
      </w:r>
      <w:r w:rsidR="00137FB1">
        <w:rPr>
          <w:rFonts w:ascii="David" w:hAnsi="David" w:cs="Times New Roman" w:hint="cs"/>
          <w:sz w:val="24"/>
          <w:szCs w:val="24"/>
          <w:rtl/>
          <w:lang w:bidi="ar-SA"/>
        </w:rPr>
        <w:t xml:space="preserve">، </w:t>
      </w:r>
      <w:r w:rsidRPr="00BB6846">
        <w:rPr>
          <w:rFonts w:ascii="David" w:hAnsi="David" w:cs="Times New Roman"/>
          <w:sz w:val="24"/>
          <w:szCs w:val="24"/>
          <w:rtl/>
          <w:lang w:bidi="ar-SA"/>
        </w:rPr>
        <w:t xml:space="preserve"> شريطة أن تتم تحت طائلة المسؤولية المعتمدة مع مراعاة القانون.</w:t>
      </w:r>
    </w:p>
    <w:p w:rsidR="00240EAF" w:rsidRPr="00BB6846" w:rsidRDefault="00284F45" w:rsidP="00C907CB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  <w:lang w:bidi="ar-JO"/>
        </w:rPr>
      </w:pPr>
      <w:r w:rsidRPr="00BB6846">
        <w:rPr>
          <w:rFonts w:ascii="David" w:hAnsi="David" w:cs="David"/>
          <w:sz w:val="24"/>
          <w:szCs w:val="24"/>
          <w:rtl/>
        </w:rPr>
        <w:t>אני נותן/ת בזאת את הסכמתי לביצוע הטיפול העיקרי:</w:t>
      </w:r>
      <w:r w:rsidRPr="00BB6846">
        <w:rPr>
          <w:rFonts w:ascii="David" w:hAnsi="David" w:cs="David" w:hint="cs"/>
          <w:sz w:val="24"/>
          <w:szCs w:val="24"/>
          <w:rtl/>
          <w:lang w:bidi="ar-JO"/>
        </w:rPr>
        <w:t xml:space="preserve"> </w:t>
      </w:r>
    </w:p>
    <w:p w:rsidR="00240EAF" w:rsidRPr="00BB6846" w:rsidRDefault="00137FB1" w:rsidP="00C907CB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bookmarkStart w:id="5" w:name="_Hlk518158325"/>
      <w:r>
        <w:rPr>
          <w:rFonts w:ascii="David" w:hAnsi="David" w:cs="Times New Roman"/>
          <w:sz w:val="24"/>
          <w:szCs w:val="24"/>
          <w:rtl/>
          <w:lang w:bidi="ar-SA"/>
        </w:rPr>
        <w:t>أ</w:t>
      </w:r>
      <w:r w:rsidR="00240EAF" w:rsidRPr="00BB6846">
        <w:rPr>
          <w:rFonts w:ascii="David" w:hAnsi="David" w:cs="Times New Roman"/>
          <w:sz w:val="24"/>
          <w:szCs w:val="24"/>
          <w:rtl/>
          <w:lang w:bidi="ar-SA"/>
        </w:rPr>
        <w:t>نا أعطي موافقتي بموجب ذلك بإجراء هذا العمل الجراحي الرئيسي:</w:t>
      </w:r>
      <w:r w:rsidR="00240EAF" w:rsidRPr="00BB6846">
        <w:rPr>
          <w:rFonts w:ascii="David" w:hAnsi="David" w:cs="David" w:hint="cs"/>
          <w:sz w:val="24"/>
          <w:szCs w:val="24"/>
          <w:rtl/>
        </w:rPr>
        <w:t xml:space="preserve"> </w:t>
      </w:r>
    </w:p>
    <w:bookmarkEnd w:id="5"/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980"/>
        <w:gridCol w:w="3064"/>
        <w:gridCol w:w="3064"/>
      </w:tblGrid>
      <w:tr w:rsidR="00E07EC0" w:rsidRPr="00ED5F2B" w:rsidTr="00C907CB">
        <w:trPr>
          <w:trHeight w:val="340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ED5F2B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  <w:permStart w:id="15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ED5F2B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ED5F2B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</w:tr>
      <w:permEnd w:id="15"/>
    </w:tbl>
    <w:p w:rsidR="00C907CB" w:rsidRDefault="00C907CB" w:rsidP="00C907CB">
      <w:pPr>
        <w:autoSpaceDE w:val="0"/>
        <w:autoSpaceDN w:val="0"/>
        <w:adjustRightInd w:val="0"/>
        <w:spacing w:after="0" w:line="120" w:lineRule="auto"/>
        <w:jc w:val="both"/>
        <w:rPr>
          <w:rFonts w:ascii="David" w:hAnsi="David" w:hint="cs"/>
          <w:b/>
          <w:bCs/>
          <w:rtl/>
        </w:rPr>
      </w:pPr>
    </w:p>
    <w:tbl>
      <w:tblPr>
        <w:tblStyle w:val="aa"/>
        <w:bidiVisual/>
        <w:tblW w:w="9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6"/>
        <w:gridCol w:w="3021"/>
        <w:gridCol w:w="3082"/>
      </w:tblGrid>
      <w:tr w:rsidR="00C907CB" w:rsidTr="00C907CB">
        <w:trPr>
          <w:trHeight w:val="316"/>
        </w:trPr>
        <w:tc>
          <w:tcPr>
            <w:tcW w:w="3056" w:type="dxa"/>
          </w:tcPr>
          <w:p w:rsidR="00C907CB" w:rsidRPr="00C95D64" w:rsidRDefault="00C907CB" w:rsidP="00352438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  <w:r w:rsidRPr="003C7B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D52D78">
              <w:rPr>
                <w:rFonts w:ascii="David" w:hAnsi="David" w:hint="cs"/>
                <w:b/>
                <w:bCs/>
                <w:rtl/>
                <w:lang w:bidi="ar-JO"/>
              </w:rPr>
              <w:t xml:space="preserve">                                           </w:t>
            </w:r>
          </w:p>
        </w:tc>
        <w:tc>
          <w:tcPr>
            <w:tcW w:w="3021" w:type="dxa"/>
          </w:tcPr>
          <w:p w:rsidR="00C907CB" w:rsidRPr="00C95D64" w:rsidRDefault="00C907CB" w:rsidP="00352438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שעה</w:t>
            </w:r>
            <w:r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</w:r>
            <w:r w:rsidRPr="003C7BFC">
              <w:rPr>
                <w:rFonts w:ascii="David" w:hAnsi="David" w:cs="Times New Roman" w:hint="cs"/>
                <w:b/>
                <w:bCs/>
                <w:sz w:val="22"/>
                <w:szCs w:val="22"/>
                <w:rtl/>
                <w:lang w:bidi="ar-JO"/>
              </w:rPr>
              <w:t>الساعة</w:t>
            </w:r>
            <w:r w:rsidRPr="00D52D78">
              <w:rPr>
                <w:rFonts w:ascii="David" w:hAnsi="David"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3082" w:type="dxa"/>
          </w:tcPr>
          <w:p w:rsidR="00C907CB" w:rsidRPr="00C95D64" w:rsidRDefault="00C907CB" w:rsidP="00352438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חתימת המטופל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br/>
            </w:r>
            <w:r w:rsidRPr="003E1189">
              <w:rPr>
                <w:rFonts w:ascii="David" w:hAnsi="David" w:cs="Times New Roman" w:hint="cs"/>
                <w:b/>
                <w:bCs/>
                <w:sz w:val="22"/>
                <w:szCs w:val="22"/>
                <w:rtl/>
                <w:lang w:bidi="ar-JO"/>
              </w:rPr>
              <w:t>توقيع المريض</w:t>
            </w:r>
          </w:p>
        </w:tc>
      </w:tr>
    </w:tbl>
    <w:p w:rsidR="00C907CB" w:rsidRDefault="00C907CB" w:rsidP="00BB6846">
      <w:pPr>
        <w:autoSpaceDE w:val="0"/>
        <w:autoSpaceDN w:val="0"/>
        <w:adjustRightInd w:val="0"/>
        <w:spacing w:after="0"/>
        <w:jc w:val="both"/>
        <w:rPr>
          <w:rFonts w:ascii="David" w:hAnsi="David" w:hint="cs"/>
          <w:b/>
          <w:bCs/>
          <w:rtl/>
        </w:rPr>
      </w:pPr>
    </w:p>
    <w:tbl>
      <w:tblPr>
        <w:tblStyle w:val="aa"/>
        <w:bidiVisual/>
        <w:tblW w:w="9108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4464"/>
        <w:gridCol w:w="4644"/>
      </w:tblGrid>
      <w:tr w:rsidR="00086AA3" w:rsidRPr="00ED5F2B" w:rsidTr="00C907CB">
        <w:trPr>
          <w:trHeight w:val="340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Pr="00ED5F2B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  <w:permStart w:id="16" w:edGrp="everyone"/>
          </w:p>
        </w:tc>
        <w:tc>
          <w:tcPr>
            <w:tcW w:w="464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Pr="00ED5F2B" w:rsidRDefault="00086AA3" w:rsidP="00086AA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ind w:left="34"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</w:tr>
      <w:permEnd w:id="16"/>
    </w:tbl>
    <w:p w:rsidR="00C907CB" w:rsidRDefault="00C907CB" w:rsidP="00C907CB">
      <w:pPr>
        <w:autoSpaceDE w:val="0"/>
        <w:autoSpaceDN w:val="0"/>
        <w:adjustRightInd w:val="0"/>
        <w:spacing w:after="0" w:line="120" w:lineRule="auto"/>
        <w:jc w:val="both"/>
        <w:rPr>
          <w:rFonts w:ascii="David" w:hAnsi="David" w:cs="David" w:hint="cs"/>
          <w:b/>
          <w:bCs/>
          <w:sz w:val="20"/>
          <w:szCs w:val="20"/>
          <w:rtl/>
        </w:rPr>
      </w:pPr>
    </w:p>
    <w:tbl>
      <w:tblPr>
        <w:tblStyle w:val="aa"/>
        <w:bidiVisual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9"/>
      </w:tblGrid>
      <w:tr w:rsidR="00C907CB" w:rsidRPr="00C95D64" w:rsidTr="00C907CB">
        <w:trPr>
          <w:trHeight w:val="876"/>
        </w:trPr>
        <w:tc>
          <w:tcPr>
            <w:tcW w:w="4605" w:type="dxa"/>
          </w:tcPr>
          <w:p w:rsidR="00C907CB" w:rsidRPr="00C95D64" w:rsidRDefault="00C907CB" w:rsidP="00352438">
            <w:pPr>
              <w:pStyle w:val="ab"/>
              <w:bidi/>
              <w:spacing w:before="120"/>
              <w:jc w:val="center"/>
              <w:rPr>
                <w:b/>
                <w:bCs/>
                <w:rtl/>
                <w:lang w:bidi="ar-SA"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שם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(קירבה למטופל)</w:t>
            </w:r>
            <w:r>
              <w:rPr>
                <w:rFonts w:hint="cs"/>
                <w:b/>
                <w:bCs/>
                <w:rtl/>
              </w:rPr>
              <w:br/>
            </w:r>
            <w:r w:rsidRPr="00F32B6B">
              <w:rPr>
                <w:rFonts w:ascii="David" w:hAnsi="David" w:cs="Times New Roman"/>
                <w:b/>
                <w:bCs/>
                <w:rtl/>
                <w:lang w:bidi="ar-SA"/>
              </w:rPr>
              <w:t xml:space="preserve">اسم  الوصي </w:t>
            </w:r>
            <w:r>
              <w:rPr>
                <w:rFonts w:ascii="David" w:hAnsi="David" w:cs="Times New Roman" w:hint="cs"/>
                <w:b/>
                <w:bCs/>
                <w:rtl/>
              </w:rPr>
              <w:br/>
            </w:r>
            <w:r w:rsidRPr="00F32B6B">
              <w:rPr>
                <w:rFonts w:ascii="David" w:hAnsi="David"/>
                <w:b/>
                <w:bCs/>
                <w:rtl/>
              </w:rPr>
              <w:t>(</w:t>
            </w:r>
            <w:r w:rsidRPr="00F32B6B">
              <w:rPr>
                <w:rFonts w:ascii="David" w:hAnsi="David" w:cs="Times New Roman"/>
                <w:b/>
                <w:bCs/>
                <w:rtl/>
                <w:lang w:bidi="ar-SA"/>
              </w:rPr>
              <w:t xml:space="preserve">صلة القرابة مع المريض)                                                                                                                        </w:t>
            </w:r>
          </w:p>
        </w:tc>
        <w:tc>
          <w:tcPr>
            <w:tcW w:w="4609" w:type="dxa"/>
          </w:tcPr>
          <w:p w:rsidR="00C907CB" w:rsidRPr="00C95D64" w:rsidRDefault="00C907CB" w:rsidP="00352438">
            <w:pPr>
              <w:pStyle w:val="ab"/>
              <w:bidi/>
              <w:spacing w:before="120"/>
              <w:ind w:left="34"/>
              <w:jc w:val="center"/>
              <w:rPr>
                <w:b/>
                <w:bCs/>
                <w:lang w:bidi="ar-SA"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חתימת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(במקרה של פסול דין קטין או חולה נפש)</w:t>
            </w:r>
            <w:r>
              <w:rPr>
                <w:rFonts w:ascii="David" w:hAnsi="David" w:hint="cs"/>
                <w:b/>
                <w:bCs/>
                <w:rtl/>
              </w:rPr>
              <w:br/>
            </w:r>
            <w:r w:rsidRPr="00F32B6B">
              <w:rPr>
                <w:rFonts w:ascii="David" w:hAnsi="David" w:cs="Times New Roman"/>
                <w:b/>
                <w:bCs/>
                <w:rtl/>
                <w:lang w:bidi="ar-SA"/>
              </w:rPr>
              <w:t xml:space="preserve">توقيع الوصي    </w:t>
            </w:r>
            <w:r>
              <w:rPr>
                <w:rFonts w:hint="cs"/>
                <w:b/>
                <w:bCs/>
                <w:rtl/>
              </w:rPr>
              <w:br/>
            </w:r>
            <w:r w:rsidRPr="00F32B6B">
              <w:rPr>
                <w:rFonts w:ascii="David" w:hAnsi="David" w:cs="Times New Roman"/>
                <w:b/>
                <w:bCs/>
                <w:rtl/>
                <w:lang w:bidi="ar-SA"/>
              </w:rPr>
              <w:t xml:space="preserve">(في حال قاصر أو غير كفؤ أو مختل عقليا)   </w:t>
            </w:r>
          </w:p>
        </w:tc>
      </w:tr>
    </w:tbl>
    <w:p w:rsidR="00597C1B" w:rsidRPr="00ED5F2B" w:rsidRDefault="00240EAF" w:rsidP="00240EAF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b/>
          <w:bCs/>
          <w:sz w:val="20"/>
          <w:szCs w:val="20"/>
          <w:rtl/>
        </w:rPr>
      </w:pPr>
      <w:r w:rsidRPr="00240EAF">
        <w:rPr>
          <w:rFonts w:ascii="David" w:hAnsi="David" w:cs="David"/>
          <w:b/>
          <w:bCs/>
          <w:sz w:val="20"/>
          <w:szCs w:val="20"/>
          <w:rtl/>
        </w:rPr>
        <w:t xml:space="preserve">                                </w:t>
      </w:r>
      <w:r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</w:p>
    <w:p w:rsidR="00E07EC0" w:rsidRPr="00C907CB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10"/>
          <w:szCs w:val="10"/>
          <w:rtl/>
        </w:rPr>
      </w:pPr>
    </w:p>
    <w:p w:rsidR="00E07EC0" w:rsidRPr="00BB6846" w:rsidRDefault="00272B40" w:rsidP="00C907C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/>
        <w:jc w:val="left"/>
        <w:rPr>
          <w:rFonts w:ascii="David" w:hAnsi="David"/>
          <w:b/>
          <w:bCs/>
          <w:spacing w:val="0"/>
          <w:sz w:val="24"/>
          <w:szCs w:val="24"/>
          <w:rtl/>
        </w:rPr>
      </w:pPr>
      <w:r w:rsidRPr="00BB6846">
        <w:rPr>
          <w:rFonts w:ascii="David" w:hAnsi="David"/>
          <w:spacing w:val="0"/>
          <w:sz w:val="24"/>
          <w:szCs w:val="24"/>
          <w:rtl/>
        </w:rPr>
        <w:t>אני מאשר/ת כי הסברתי בעל פה</w:t>
      </w:r>
      <w:r w:rsidRPr="00BB6846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BB6846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BB6846">
        <w:rPr>
          <w:rFonts w:ascii="David" w:hAnsi="David"/>
          <w:b/>
          <w:bCs/>
          <w:spacing w:val="0"/>
          <w:sz w:val="24"/>
          <w:szCs w:val="24"/>
          <w:rtl/>
        </w:rPr>
        <w:t>לחולה</w:t>
      </w:r>
      <w:r w:rsidRPr="00BB6846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BB6846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BB6846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ל</w:t>
      </w:r>
      <w:r w:rsidRPr="00BB6846">
        <w:rPr>
          <w:rFonts w:ascii="David" w:hAnsi="David"/>
          <w:b/>
          <w:bCs/>
          <w:spacing w:val="0"/>
          <w:sz w:val="24"/>
          <w:szCs w:val="24"/>
          <w:rtl/>
        </w:rPr>
        <w:t>אפוטרופוס</w:t>
      </w:r>
      <w:r w:rsidRPr="00BB6846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BB6846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BB6846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BB6846">
        <w:rPr>
          <w:rFonts w:ascii="David" w:hAnsi="David"/>
          <w:b/>
          <w:bCs/>
          <w:spacing w:val="0"/>
          <w:sz w:val="24"/>
          <w:szCs w:val="24"/>
          <w:rtl/>
        </w:rPr>
        <w:t>למתרגם של החולה</w:t>
      </w:r>
      <w:r w:rsidRPr="00BB6846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BB6846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BB6846">
        <w:rPr>
          <w:rFonts w:ascii="David" w:hAnsi="David"/>
          <w:spacing w:val="0"/>
          <w:sz w:val="24"/>
          <w:szCs w:val="24"/>
          <w:rtl/>
        </w:rPr>
        <w:t>את כל האמור לעיל בפירוט  הדרוש וכי הוא/היא חתם/ה על הסכמה בפני לאחר ששוכנעתי כי הבין/ה את הסבריי במלואם.</w:t>
      </w:r>
    </w:p>
    <w:p w:rsidR="00240EAF" w:rsidRPr="00BB6846" w:rsidRDefault="00240EAF" w:rsidP="00C907C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/>
        <w:jc w:val="left"/>
        <w:rPr>
          <w:rFonts w:ascii="David" w:hAnsi="David"/>
          <w:b/>
          <w:bCs/>
          <w:spacing w:val="0"/>
          <w:sz w:val="24"/>
          <w:szCs w:val="24"/>
          <w:rtl/>
        </w:rPr>
      </w:pPr>
      <w:bookmarkStart w:id="6" w:name="_Hlk518159533"/>
      <w:r w:rsidRPr="00BB6846">
        <w:rPr>
          <w:rFonts w:ascii="David" w:hAnsi="David" w:cs="Times New Roman"/>
          <w:b/>
          <w:bCs/>
          <w:spacing w:val="0"/>
          <w:sz w:val="24"/>
          <w:szCs w:val="24"/>
          <w:rtl/>
          <w:lang w:bidi="ar-SA"/>
        </w:rPr>
        <w:t>أنا أؤكد بذلك أني شرحت شفهيا    للمريض/ة   /   للوصي   /   لمترجم المريض/ة   جميع التفاصيل المذكورة أعلاه وأنه/</w:t>
      </w:r>
      <w:r w:rsidR="00137FB1">
        <w:rPr>
          <w:rFonts w:ascii="David" w:hAnsi="David" w:cs="Times New Roman" w:hint="cs"/>
          <w:b/>
          <w:bCs/>
          <w:spacing w:val="0"/>
          <w:sz w:val="24"/>
          <w:szCs w:val="24"/>
          <w:rtl/>
          <w:lang w:bidi="ar-SA"/>
        </w:rPr>
        <w:t>أن</w:t>
      </w:r>
      <w:r w:rsidRPr="00BB6846">
        <w:rPr>
          <w:rFonts w:ascii="David" w:hAnsi="David" w:cs="Times New Roman"/>
          <w:b/>
          <w:bCs/>
          <w:spacing w:val="0"/>
          <w:sz w:val="24"/>
          <w:szCs w:val="24"/>
          <w:rtl/>
          <w:lang w:bidi="ar-SA"/>
        </w:rPr>
        <w:t>ها وقّع/ت  على الموافقة بحضوري بعد أن اقتنعت أنه/</w:t>
      </w:r>
      <w:r w:rsidR="00137FB1">
        <w:rPr>
          <w:rFonts w:ascii="David" w:hAnsi="David" w:cs="Times New Roman" w:hint="cs"/>
          <w:b/>
          <w:bCs/>
          <w:spacing w:val="0"/>
          <w:sz w:val="24"/>
          <w:szCs w:val="24"/>
          <w:rtl/>
          <w:lang w:bidi="ar-SA"/>
        </w:rPr>
        <w:t>أن</w:t>
      </w:r>
      <w:r w:rsidRPr="00BB6846">
        <w:rPr>
          <w:rFonts w:ascii="David" w:hAnsi="David" w:cs="Times New Roman"/>
          <w:b/>
          <w:bCs/>
          <w:spacing w:val="0"/>
          <w:sz w:val="24"/>
          <w:szCs w:val="24"/>
          <w:rtl/>
          <w:lang w:bidi="ar-SA"/>
        </w:rPr>
        <w:t>ها  فهم/ت تفسيري بشكل تام.</w:t>
      </w:r>
      <w:r w:rsidRPr="00BB6846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</w:t>
      </w:r>
    </w:p>
    <w:bookmarkEnd w:id="6"/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980"/>
        <w:gridCol w:w="3064"/>
        <w:gridCol w:w="3064"/>
      </w:tblGrid>
      <w:tr w:rsidR="00E07EC0" w:rsidRPr="00ED5F2B" w:rsidTr="00C907CB">
        <w:trPr>
          <w:trHeight w:val="340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ED5F2B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  <w:permStart w:id="17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ED5F2B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ED5F2B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</w:tr>
    </w:tbl>
    <w:p w:rsidR="00C907CB" w:rsidRDefault="00C907CB" w:rsidP="00C907C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 w:line="120" w:lineRule="auto"/>
        <w:jc w:val="left"/>
        <w:rPr>
          <w:rFonts w:ascii="David" w:hAnsi="David" w:hint="cs"/>
          <w:b/>
          <w:bCs/>
          <w:sz w:val="22"/>
          <w:szCs w:val="22"/>
          <w:rtl/>
        </w:rPr>
      </w:pPr>
      <w:bookmarkStart w:id="7" w:name="_Hlk518159646"/>
      <w:permEnd w:id="17"/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9"/>
        <w:gridCol w:w="3045"/>
        <w:gridCol w:w="3040"/>
      </w:tblGrid>
      <w:tr w:rsidR="00C907CB" w:rsidTr="00C907CB">
        <w:trPr>
          <w:trHeight w:val="734"/>
        </w:trPr>
        <w:tc>
          <w:tcPr>
            <w:tcW w:w="3069" w:type="dxa"/>
          </w:tcPr>
          <w:p w:rsidR="00C907CB" w:rsidRPr="00C907CB" w:rsidRDefault="00C907CB" w:rsidP="00C907CB">
            <w:pPr>
              <w:pStyle w:val="ab"/>
              <w:bidi/>
              <w:spacing w:before="120"/>
              <w:jc w:val="center"/>
              <w:rPr>
                <w:b/>
                <w:bCs/>
                <w:sz w:val="4"/>
                <w:szCs w:val="4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שם הרופא (חותמת)</w:t>
            </w:r>
            <w:r>
              <w:rPr>
                <w:b/>
                <w:bCs/>
                <w:sz w:val="22"/>
                <w:szCs w:val="22"/>
                <w:rtl/>
              </w:rPr>
              <w:br/>
            </w:r>
            <w:r w:rsidRPr="00F32B6B">
              <w:rPr>
                <w:rFonts w:ascii="David" w:hAnsi="David" w:cstheme="minorBidi" w:hint="cs"/>
                <w:b/>
                <w:bCs/>
                <w:spacing w:val="0"/>
                <w:sz w:val="22"/>
                <w:szCs w:val="22"/>
                <w:rtl/>
                <w:lang w:bidi="ar-JO"/>
              </w:rPr>
              <w:t xml:space="preserve">اسم الطبيب (ختم)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</w:p>
        </w:tc>
        <w:tc>
          <w:tcPr>
            <w:tcW w:w="3045" w:type="dxa"/>
          </w:tcPr>
          <w:p w:rsidR="00C907CB" w:rsidRPr="00C95D64" w:rsidRDefault="00C907CB" w:rsidP="00C907C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חתימת הרופא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  <w:r w:rsidRPr="001E38D7"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توقيع الطبيب</w:t>
            </w:r>
          </w:p>
        </w:tc>
        <w:tc>
          <w:tcPr>
            <w:tcW w:w="3040" w:type="dxa"/>
          </w:tcPr>
          <w:p w:rsidR="00C907CB" w:rsidRDefault="00C907CB" w:rsidP="00C907CB">
            <w:pPr>
              <w:pStyle w:val="ab"/>
              <w:bidi/>
              <w:spacing w:before="120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תאריך ושעה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  <w:r w:rsidRPr="001E38D7">
              <w:rPr>
                <w:rFonts w:ascii="David" w:hAnsi="David" w:cstheme="minorBidi" w:hint="cs"/>
                <w:b/>
                <w:bCs/>
                <w:sz w:val="22"/>
                <w:szCs w:val="22"/>
                <w:rtl/>
                <w:lang w:bidi="ar-JO"/>
              </w:rPr>
              <w:t>التاريخ والساعة</w:t>
            </w:r>
          </w:p>
          <w:p w:rsidR="00C907CB" w:rsidRPr="00C95D64" w:rsidRDefault="00C907CB" w:rsidP="00C907C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97C1B" w:rsidRDefault="00240EAF" w:rsidP="00C907CB">
      <w:pPr>
        <w:spacing w:after="0" w:line="120" w:lineRule="auto"/>
        <w:rPr>
          <w:rFonts w:ascii="David" w:hAnsi="David" w:cs="David" w:hint="cs"/>
          <w:b/>
          <w:bCs/>
          <w:rtl/>
        </w:rPr>
      </w:pPr>
      <w:bookmarkStart w:id="8" w:name="_Hlk518159887"/>
      <w:bookmarkEnd w:id="7"/>
      <w:r w:rsidRPr="00BB6846">
        <w:rPr>
          <w:rFonts w:ascii="David" w:hAnsi="David" w:cs="David" w:hint="cs"/>
          <w:b/>
          <w:bCs/>
          <w:rtl/>
        </w:rPr>
        <w:t xml:space="preserve"> </w:t>
      </w:r>
      <w:bookmarkEnd w:id="8"/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980"/>
        <w:gridCol w:w="3064"/>
        <w:gridCol w:w="3064"/>
      </w:tblGrid>
      <w:tr w:rsidR="00C907CB" w:rsidRPr="00ED5F2B" w:rsidTr="00352438">
        <w:trPr>
          <w:trHeight w:val="340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907CB" w:rsidRPr="00ED5F2B" w:rsidRDefault="00C907CB" w:rsidP="00352438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  <w:permStart w:id="18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907CB" w:rsidRPr="00ED5F2B" w:rsidRDefault="00C907CB" w:rsidP="00352438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907CB" w:rsidRPr="00ED5F2B" w:rsidRDefault="00C907CB" w:rsidP="00352438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0"/>
                <w:szCs w:val="20"/>
                <w:rtl/>
              </w:rPr>
            </w:pPr>
          </w:p>
        </w:tc>
      </w:tr>
      <w:permEnd w:id="18"/>
    </w:tbl>
    <w:p w:rsidR="00C907CB" w:rsidRDefault="00C907CB" w:rsidP="00C907CB">
      <w:pPr>
        <w:spacing w:after="0" w:line="120" w:lineRule="auto"/>
        <w:rPr>
          <w:rFonts w:ascii="David" w:hAnsi="David" w:cs="David" w:hint="cs"/>
          <w:b/>
          <w:bCs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3"/>
        <w:gridCol w:w="4550"/>
      </w:tblGrid>
      <w:tr w:rsidR="00C907CB" w:rsidTr="00C907CB">
        <w:trPr>
          <w:trHeight w:val="376"/>
        </w:trPr>
        <w:tc>
          <w:tcPr>
            <w:tcW w:w="4603" w:type="dxa"/>
          </w:tcPr>
          <w:p w:rsidR="00C907CB" w:rsidRPr="00C95D64" w:rsidRDefault="00C907CB" w:rsidP="00352438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המתרגם/ת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  <w:r w:rsidRPr="000C37D0">
              <w:rPr>
                <w:rFonts w:ascii="David" w:hAnsi="David" w:cs="Times New Roman"/>
                <w:b/>
                <w:bCs/>
                <w:sz w:val="22"/>
                <w:szCs w:val="22"/>
                <w:rtl/>
                <w:lang w:bidi="ar-SA"/>
              </w:rPr>
              <w:t>اسم المترجم/ة</w:t>
            </w:r>
          </w:p>
        </w:tc>
        <w:tc>
          <w:tcPr>
            <w:tcW w:w="4550" w:type="dxa"/>
          </w:tcPr>
          <w:p w:rsidR="00C907CB" w:rsidRPr="00C95D64" w:rsidRDefault="00C907CB" w:rsidP="00352438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קשריו לחול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  <w:r>
              <w:rPr>
                <w:rFonts w:ascii="David" w:hAnsi="David" w:cs="Times New Roman" w:hint="cs"/>
                <w:b/>
                <w:bCs/>
                <w:rtl/>
              </w:rPr>
              <w:t xml:space="preserve">  </w:t>
            </w:r>
            <w:r w:rsidRPr="000C37D0">
              <w:rPr>
                <w:rFonts w:ascii="David" w:hAnsi="David" w:cs="Times New Roman"/>
                <w:b/>
                <w:bCs/>
                <w:sz w:val="22"/>
                <w:szCs w:val="22"/>
                <w:rtl/>
                <w:lang w:bidi="ar-SA"/>
              </w:rPr>
              <w:t>صلته بالمريض (ة)</w:t>
            </w:r>
          </w:p>
        </w:tc>
      </w:tr>
    </w:tbl>
    <w:p w:rsidR="00C907CB" w:rsidRPr="00C907CB" w:rsidRDefault="00C907CB" w:rsidP="00C907CB">
      <w:pPr>
        <w:rPr>
          <w:rFonts w:ascii="David" w:hAnsi="David" w:cs="David"/>
          <w:b/>
          <w:bCs/>
          <w:rtl/>
        </w:rPr>
      </w:pPr>
    </w:p>
    <w:sectPr w:rsidR="00C907CB" w:rsidRPr="00C907CB" w:rsidSect="008451C9">
      <w:headerReference w:type="default" r:id="rId7"/>
      <w:footerReference w:type="default" r:id="rId8"/>
      <w:pgSz w:w="11906" w:h="16838" w:code="9"/>
      <w:pgMar w:top="567" w:right="1797" w:bottom="567" w:left="851" w:header="907" w:footer="90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93" w:rsidRDefault="001E2193" w:rsidP="00051631">
      <w:pPr>
        <w:spacing w:after="0" w:line="240" w:lineRule="auto"/>
      </w:pPr>
      <w:r>
        <w:separator/>
      </w:r>
    </w:p>
  </w:endnote>
  <w:endnote w:type="continuationSeparator" w:id="0">
    <w:p w:rsidR="001E2193" w:rsidRDefault="001E2193" w:rsidP="0005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Narkisim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David"/>
        <w:sz w:val="18"/>
        <w:szCs w:val="18"/>
        <w:rtl/>
      </w:rPr>
      <w:id w:val="629465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rFonts w:cs="David"/>
            <w:sz w:val="18"/>
            <w:szCs w:val="18"/>
            <w:rtl/>
          </w:rPr>
          <w:id w:val="1030025372"/>
          <w:docPartObj>
            <w:docPartGallery w:val="Page Numbers (Top of Page)"/>
            <w:docPartUnique/>
          </w:docPartObj>
        </w:sdtPr>
        <w:sdtEndPr>
          <w:rPr>
            <w:spacing w:val="60"/>
          </w:rPr>
        </w:sdtEndPr>
        <w:sdtContent>
          <w:p w:rsidR="00085607" w:rsidRPr="0062153C" w:rsidRDefault="00085607" w:rsidP="008C2920">
            <w:pPr>
              <w:pStyle w:val="a5"/>
              <w:tabs>
                <w:tab w:val="clear" w:pos="8306"/>
                <w:tab w:val="left" w:pos="2265"/>
                <w:tab w:val="left" w:pos="7274"/>
                <w:tab w:val="right" w:pos="8975"/>
              </w:tabs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noProof/>
                <w:sz w:val="18"/>
                <w:szCs w:val="18"/>
              </w:rPr>
              <w:drawing>
                <wp:inline distT="0" distB="0" distL="0" distR="0">
                  <wp:extent cx="480060" cy="914400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David" w:hint="cs"/>
                <w:sz w:val="18"/>
                <w:szCs w:val="18"/>
                <w:rtl/>
                <w:lang w:val="he-IL"/>
              </w:rPr>
              <w:tab/>
            </w:r>
            <w:r>
              <w:rPr>
                <w:rFonts w:cs="David"/>
                <w:sz w:val="18"/>
                <w:szCs w:val="18"/>
                <w:rtl/>
                <w:lang w:val="he-IL"/>
              </w:rPr>
              <w:tab/>
            </w:r>
            <w:r w:rsidR="00FD57E0" w:rsidRPr="00BB6846">
              <w:rPr>
                <w:rFonts w:cs="David" w:hint="cs"/>
                <w:spacing w:val="60"/>
                <w:sz w:val="18"/>
                <w:szCs w:val="18"/>
                <w:rtl/>
                <w:lang w:val="he-IL"/>
              </w:rPr>
              <w:t>עמוד</w:t>
            </w:r>
            <w:r w:rsidRPr="00BB6846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</w:t>
            </w:r>
            <w:r w:rsidR="00DE0DDF" w:rsidRPr="00BB6846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BB6846">
              <w:rPr>
                <w:rFonts w:cs="David"/>
                <w:b/>
                <w:spacing w:val="60"/>
                <w:sz w:val="18"/>
                <w:szCs w:val="18"/>
              </w:rPr>
              <w:instrText>PAGE</w:instrText>
            </w:r>
            <w:r w:rsidR="00DE0DDF" w:rsidRPr="00BB6846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0958E0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4</w:t>
            </w:r>
            <w:r w:rsidR="00DE0DDF" w:rsidRPr="00BB6846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 w:rsidRPr="00BB6846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</w:t>
            </w:r>
            <w:r w:rsidR="00FD57E0" w:rsidRPr="00BB6846">
              <w:rPr>
                <w:rFonts w:cs="David" w:hint="cs"/>
                <w:spacing w:val="60"/>
                <w:sz w:val="18"/>
                <w:szCs w:val="18"/>
                <w:rtl/>
                <w:lang w:val="he-IL"/>
              </w:rPr>
              <w:t>מתוך</w:t>
            </w:r>
            <w:r w:rsidRPr="00BB6846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</w:t>
            </w:r>
            <w:r w:rsidR="00DE0DDF" w:rsidRPr="00BB6846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BB6846">
              <w:rPr>
                <w:rFonts w:cs="David"/>
                <w:b/>
                <w:spacing w:val="60"/>
                <w:sz w:val="18"/>
                <w:szCs w:val="18"/>
              </w:rPr>
              <w:instrText>NUMPAGES</w:instrText>
            </w:r>
            <w:r w:rsidR="00DE0DDF" w:rsidRPr="00BB6846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0958E0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4</w:t>
            </w:r>
            <w:r w:rsidR="00DE0DDF" w:rsidRPr="00BB6846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>
              <w:rPr>
                <w:rFonts w:cs="David" w:hint="cs"/>
                <w:spacing w:val="60"/>
                <w:sz w:val="18"/>
                <w:szCs w:val="18"/>
                <w:rtl/>
              </w:rPr>
              <w:tab/>
            </w:r>
            <w:r>
              <w:rPr>
                <w:rFonts w:cs="David"/>
                <w:noProof/>
                <w:spacing w:val="60"/>
                <w:sz w:val="18"/>
                <w:szCs w:val="18"/>
              </w:rPr>
              <w:drawing>
                <wp:inline distT="0" distB="0" distL="0" distR="0">
                  <wp:extent cx="944880" cy="701040"/>
                  <wp:effectExtent l="19050" t="0" r="7620" b="0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93" w:rsidRDefault="001E2193" w:rsidP="00051631">
      <w:pPr>
        <w:spacing w:after="0" w:line="240" w:lineRule="auto"/>
      </w:pPr>
      <w:r>
        <w:separator/>
      </w:r>
    </w:p>
  </w:footnote>
  <w:footnote w:type="continuationSeparator" w:id="0">
    <w:p w:rsidR="001E2193" w:rsidRDefault="001E2193" w:rsidP="0005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607" w:rsidRDefault="00DE0DDF" w:rsidP="00850564">
    <w:pPr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81.9pt;margin-top:-.35pt;width:35.65pt;height:664.8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" stroked="f">
          <v:textbox>
            <w:txbxContent>
              <w:tbl>
                <w:tblPr>
                  <w:tblStyle w:val="aa"/>
                  <w:bidiVisual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/>
                </w:tblPr>
                <w:tblGrid>
                  <w:gridCol w:w="628"/>
                </w:tblGrid>
                <w:tr w:rsidR="00951483" w:rsidRPr="00951483" w:rsidTr="00951483">
                  <w:trPr>
                    <w:cantSplit/>
                    <w:trHeight w:val="12824"/>
                  </w:trPr>
                  <w:tc>
                    <w:tcPr>
                      <w:tcW w:w="392" w:type="dxa"/>
                      <w:textDirection w:val="btLr"/>
                    </w:tcPr>
                    <w:p w:rsidR="004A6917" w:rsidRDefault="00085607" w:rsidP="004A6917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טופס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הסכמה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="00951483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</w:t>
                      </w:r>
                      <w:r w:rsidR="00951483" w:rsidRPr="00951483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ניתוח כריתת לבלב (חלקית, מלאה, ניתוח עש' וויפאל)</w:t>
                      </w:r>
                      <w:r w:rsidR="00951483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51483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>the PANCREAS</w:t>
                      </w:r>
                      <w:r w:rsidR="00951483" w:rsidRPr="00951483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51483" w:rsidRPr="00951483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>Operation on</w:t>
                      </w:r>
                      <w:r w:rsidR="00951483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085607" w:rsidRPr="00951483" w:rsidRDefault="00EB0842" w:rsidP="004A69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4</w:t>
                      </w:r>
                      <w:r w:rsidR="004A691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-9031-6-2017</w:t>
                      </w:r>
                    </w:p>
                    <w:p w:rsidR="00085607" w:rsidRPr="004D59B7" w:rsidRDefault="00085607" w:rsidP="00951483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</w:p>
                  </w:tc>
                </w:tr>
              </w:tbl>
              <w:p w:rsidR="00085607" w:rsidRPr="00951483" w:rsidRDefault="00085607" w:rsidP="0095148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Bidi" w:hAnsiTheme="minorBidi" w:cs="David"/>
                    <w:b/>
                    <w:bCs/>
                    <w:spacing w:val="60"/>
                    <w:sz w:val="18"/>
                    <w:szCs w:val="18"/>
                    <w:rtl/>
                    <w:cs/>
                  </w:rPr>
                </w:pPr>
              </w:p>
            </w:txbxContent>
          </v:textbox>
        </v:shape>
      </w:pict>
    </w:r>
    <w:r w:rsidR="00085607">
      <w:t xml:space="preserve"> </w:t>
    </w:r>
  </w:p>
  <w:p w:rsidR="00085607" w:rsidRDefault="00085607" w:rsidP="00850564">
    <w:pPr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76A0"/>
    <w:multiLevelType w:val="hybridMultilevel"/>
    <w:tmpl w:val="8B2695CE"/>
    <w:lvl w:ilvl="0" w:tplc="9F5C1640">
      <w:start w:val="1"/>
      <w:numFmt w:val="hebrew1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402918"/>
    <w:multiLevelType w:val="hybridMultilevel"/>
    <w:tmpl w:val="4FEC86F8"/>
    <w:lvl w:ilvl="0" w:tplc="52108F92">
      <w:start w:val="1"/>
      <w:numFmt w:val="hebrew1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4D5B70"/>
    <w:multiLevelType w:val="hybridMultilevel"/>
    <w:tmpl w:val="365CE086"/>
    <w:lvl w:ilvl="0" w:tplc="229C198A">
      <w:start w:val="1"/>
      <w:numFmt w:val="hebrew1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Du8AEVg3Ony23IYxy6toKQ/65M=" w:salt="h7MCeqvznvWcM99rFf1VKQ==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0537C"/>
    <w:rsid w:val="00032007"/>
    <w:rsid w:val="00033280"/>
    <w:rsid w:val="00051631"/>
    <w:rsid w:val="000665D3"/>
    <w:rsid w:val="00085607"/>
    <w:rsid w:val="00086AA3"/>
    <w:rsid w:val="000914B5"/>
    <w:rsid w:val="000958E0"/>
    <w:rsid w:val="000E1E14"/>
    <w:rsid w:val="000F270E"/>
    <w:rsid w:val="000F3C8B"/>
    <w:rsid w:val="000F5DBC"/>
    <w:rsid w:val="001005DD"/>
    <w:rsid w:val="001174F1"/>
    <w:rsid w:val="00132760"/>
    <w:rsid w:val="00137FB1"/>
    <w:rsid w:val="001424E0"/>
    <w:rsid w:val="00155F72"/>
    <w:rsid w:val="001670BF"/>
    <w:rsid w:val="001B4880"/>
    <w:rsid w:val="001D1C35"/>
    <w:rsid w:val="001D229D"/>
    <w:rsid w:val="001D4560"/>
    <w:rsid w:val="001E2193"/>
    <w:rsid w:val="001E2355"/>
    <w:rsid w:val="001E4300"/>
    <w:rsid w:val="001F6DD7"/>
    <w:rsid w:val="00202215"/>
    <w:rsid w:val="00240EAF"/>
    <w:rsid w:val="002459A2"/>
    <w:rsid w:val="00254436"/>
    <w:rsid w:val="00272B40"/>
    <w:rsid w:val="002848C3"/>
    <w:rsid w:val="00284F45"/>
    <w:rsid w:val="002A61A9"/>
    <w:rsid w:val="002C1CBA"/>
    <w:rsid w:val="002F192B"/>
    <w:rsid w:val="00327BEA"/>
    <w:rsid w:val="00350769"/>
    <w:rsid w:val="003647CB"/>
    <w:rsid w:val="00384DBA"/>
    <w:rsid w:val="00392097"/>
    <w:rsid w:val="003926BE"/>
    <w:rsid w:val="003B30ED"/>
    <w:rsid w:val="003D4B54"/>
    <w:rsid w:val="003D619A"/>
    <w:rsid w:val="003E3D31"/>
    <w:rsid w:val="003E4A98"/>
    <w:rsid w:val="00413882"/>
    <w:rsid w:val="00417072"/>
    <w:rsid w:val="004176B4"/>
    <w:rsid w:val="004561FF"/>
    <w:rsid w:val="004A6917"/>
    <w:rsid w:val="004D59B7"/>
    <w:rsid w:val="004E04EA"/>
    <w:rsid w:val="004E53EC"/>
    <w:rsid w:val="00505FCE"/>
    <w:rsid w:val="00543895"/>
    <w:rsid w:val="00545979"/>
    <w:rsid w:val="00554743"/>
    <w:rsid w:val="00595D09"/>
    <w:rsid w:val="00597C1B"/>
    <w:rsid w:val="005B4DBB"/>
    <w:rsid w:val="005F5D98"/>
    <w:rsid w:val="006060A6"/>
    <w:rsid w:val="00613EFF"/>
    <w:rsid w:val="0062153C"/>
    <w:rsid w:val="00642D03"/>
    <w:rsid w:val="006457E7"/>
    <w:rsid w:val="0064699F"/>
    <w:rsid w:val="00653060"/>
    <w:rsid w:val="0065530F"/>
    <w:rsid w:val="006A6626"/>
    <w:rsid w:val="006A76C5"/>
    <w:rsid w:val="006B71E9"/>
    <w:rsid w:val="006C304C"/>
    <w:rsid w:val="006D0324"/>
    <w:rsid w:val="006D4473"/>
    <w:rsid w:val="006D7567"/>
    <w:rsid w:val="006F02C7"/>
    <w:rsid w:val="006F1013"/>
    <w:rsid w:val="007137FA"/>
    <w:rsid w:val="00735416"/>
    <w:rsid w:val="007425AE"/>
    <w:rsid w:val="00750546"/>
    <w:rsid w:val="007B05CB"/>
    <w:rsid w:val="007B34EB"/>
    <w:rsid w:val="007E77C9"/>
    <w:rsid w:val="007F7911"/>
    <w:rsid w:val="00802EEF"/>
    <w:rsid w:val="008119C8"/>
    <w:rsid w:val="00825C60"/>
    <w:rsid w:val="0083208B"/>
    <w:rsid w:val="00832615"/>
    <w:rsid w:val="00844AB2"/>
    <w:rsid w:val="008451C9"/>
    <w:rsid w:val="00850564"/>
    <w:rsid w:val="00857585"/>
    <w:rsid w:val="00861DA3"/>
    <w:rsid w:val="00862975"/>
    <w:rsid w:val="008C2920"/>
    <w:rsid w:val="008D0AB9"/>
    <w:rsid w:val="008E31BA"/>
    <w:rsid w:val="008F0FE6"/>
    <w:rsid w:val="00900AE7"/>
    <w:rsid w:val="0090537C"/>
    <w:rsid w:val="00923714"/>
    <w:rsid w:val="00923773"/>
    <w:rsid w:val="0093326D"/>
    <w:rsid w:val="0093550E"/>
    <w:rsid w:val="00944DDD"/>
    <w:rsid w:val="00951483"/>
    <w:rsid w:val="00966488"/>
    <w:rsid w:val="00971147"/>
    <w:rsid w:val="00994577"/>
    <w:rsid w:val="009A545E"/>
    <w:rsid w:val="009B35B5"/>
    <w:rsid w:val="009D513C"/>
    <w:rsid w:val="009E361F"/>
    <w:rsid w:val="00A30BBE"/>
    <w:rsid w:val="00A43174"/>
    <w:rsid w:val="00A47FC5"/>
    <w:rsid w:val="00A60E7A"/>
    <w:rsid w:val="00A611E3"/>
    <w:rsid w:val="00A84D7B"/>
    <w:rsid w:val="00A92646"/>
    <w:rsid w:val="00AB6ED3"/>
    <w:rsid w:val="00AE35EF"/>
    <w:rsid w:val="00B1664D"/>
    <w:rsid w:val="00B61598"/>
    <w:rsid w:val="00BB6846"/>
    <w:rsid w:val="00BC1027"/>
    <w:rsid w:val="00BD08BF"/>
    <w:rsid w:val="00BE3345"/>
    <w:rsid w:val="00BE463B"/>
    <w:rsid w:val="00BF5318"/>
    <w:rsid w:val="00C06D85"/>
    <w:rsid w:val="00C074D5"/>
    <w:rsid w:val="00C10240"/>
    <w:rsid w:val="00C1040D"/>
    <w:rsid w:val="00C14D81"/>
    <w:rsid w:val="00C25DA4"/>
    <w:rsid w:val="00C33721"/>
    <w:rsid w:val="00C35EEB"/>
    <w:rsid w:val="00C45612"/>
    <w:rsid w:val="00C45E49"/>
    <w:rsid w:val="00C55B0A"/>
    <w:rsid w:val="00C61C03"/>
    <w:rsid w:val="00C75BEE"/>
    <w:rsid w:val="00C82059"/>
    <w:rsid w:val="00C83707"/>
    <w:rsid w:val="00C907CB"/>
    <w:rsid w:val="00C94733"/>
    <w:rsid w:val="00C95D64"/>
    <w:rsid w:val="00CD38FE"/>
    <w:rsid w:val="00CE19DE"/>
    <w:rsid w:val="00CE3CE5"/>
    <w:rsid w:val="00D538C7"/>
    <w:rsid w:val="00D67C12"/>
    <w:rsid w:val="00D910A3"/>
    <w:rsid w:val="00D91283"/>
    <w:rsid w:val="00DC1CE3"/>
    <w:rsid w:val="00DD158E"/>
    <w:rsid w:val="00DD6010"/>
    <w:rsid w:val="00DE0DDF"/>
    <w:rsid w:val="00DE4F04"/>
    <w:rsid w:val="00E07EC0"/>
    <w:rsid w:val="00E20CF0"/>
    <w:rsid w:val="00E21E6D"/>
    <w:rsid w:val="00E23C2F"/>
    <w:rsid w:val="00E43B34"/>
    <w:rsid w:val="00E65DC4"/>
    <w:rsid w:val="00E72E85"/>
    <w:rsid w:val="00E732B4"/>
    <w:rsid w:val="00E82F0D"/>
    <w:rsid w:val="00EB0842"/>
    <w:rsid w:val="00EB2782"/>
    <w:rsid w:val="00EC23B5"/>
    <w:rsid w:val="00EC494E"/>
    <w:rsid w:val="00ED2512"/>
    <w:rsid w:val="00ED5F2B"/>
    <w:rsid w:val="00F00E85"/>
    <w:rsid w:val="00F1560B"/>
    <w:rsid w:val="00F35B14"/>
    <w:rsid w:val="00F373F1"/>
    <w:rsid w:val="00F52C77"/>
    <w:rsid w:val="00F52D84"/>
    <w:rsid w:val="00F71E6A"/>
    <w:rsid w:val="00F8228C"/>
    <w:rsid w:val="00F84DCC"/>
    <w:rsid w:val="00F945B7"/>
    <w:rsid w:val="00F96172"/>
    <w:rsid w:val="00FA4F3F"/>
    <w:rsid w:val="00FA7122"/>
    <w:rsid w:val="00FB4A18"/>
    <w:rsid w:val="00FC0DA0"/>
    <w:rsid w:val="00FD57E0"/>
    <w:rsid w:val="00FE22CD"/>
    <w:rsid w:val="00FF0B7A"/>
    <w:rsid w:val="00FF4B45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customStyle="1" w:styleId="1">
    <w:name w:val="הצללה בהירה1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1633</Words>
  <Characters>8170</Characters>
  <Application>Microsoft Office Word</Application>
  <DocSecurity>8</DocSecurity>
  <Lines>68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talib</cp:lastModifiedBy>
  <cp:revision>7</cp:revision>
  <cp:lastPrinted>2017-11-07T10:41:00Z</cp:lastPrinted>
  <dcterms:created xsi:type="dcterms:W3CDTF">2019-06-15T18:38:00Z</dcterms:created>
  <dcterms:modified xsi:type="dcterms:W3CDTF">2019-06-25T10:49:00Z</dcterms:modified>
</cp:coreProperties>
</file>