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4176B4" w:rsidRPr="00F00AF0" w:rsidTr="00554743">
        <w:tc>
          <w:tcPr>
            <w:tcW w:w="9191" w:type="dxa"/>
            <w:shd w:val="clear" w:color="auto" w:fill="FFFFFF" w:themeFill="background1"/>
          </w:tcPr>
          <w:p w:rsidR="004176B4" w:rsidRDefault="00215DB7" w:rsidP="0055474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394026564" w:edGrp="everyone"/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A4D" w:rsidRDefault="00366A4D">
                                  <w:pPr>
                                    <w:rPr>
                                      <w:rtl/>
                                    </w:rPr>
                                  </w:pPr>
                                  <w:permStart w:id="1294557065" w:edGrp="everyone"/>
                                </w:p>
                                <w:p w:rsidR="00366A4D" w:rsidRPr="001D4560" w:rsidRDefault="00366A4D" w:rsidP="001D4560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12945570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21.9pt;margin-top:.9pt;width:103.7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">
                      <v:textbox>
                        <w:txbxContent>
                          <w:p w:rsidR="00366A4D" w:rsidRDefault="00366A4D">
                            <w:pPr>
                              <w:rPr>
                                <w:rtl/>
                              </w:rPr>
                            </w:pPr>
                            <w:permStart w:id="1294557065" w:edGrp="everyone"/>
                          </w:p>
                          <w:p w:rsidR="00366A4D" w:rsidRPr="001D4560" w:rsidRDefault="00366A4D" w:rsidP="001D4560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129455706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2700" r="0" b="0"/>
                      <wp:wrapNone/>
                      <wp:docPr id="1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1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6A4D" w:rsidRPr="00272B40" w:rsidRDefault="00366A4D" w:rsidP="004176B4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912751985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91275198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7" style="position:absolute;margin-left:-3.6pt;margin-top:-.6pt;width:118.5pt;height:91.35pt;z-index:251669504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">
                      <v:rect id="Rectangle 34" o:spid="_x0000_s1028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תיבת טקסט 6" o:spid="_x0000_s1029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:rsidR="00366A4D" w:rsidRPr="00272B40" w:rsidRDefault="00366A4D" w:rsidP="004176B4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912751985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91275198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456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1D4560" w:rsidRPr="00F00AF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394026564"/>
    </w:tbl>
    <w:p w:rsidR="00032007" w:rsidRDefault="00032007" w:rsidP="00FA4F3F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</w:p>
    <w:p w:rsidR="006D4473" w:rsidRDefault="003926BE" w:rsidP="0003581D">
      <w:pPr>
        <w:pStyle w:val="ab"/>
        <w:bidi/>
        <w:spacing w:after="0" w:line="240" w:lineRule="auto"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03581D">
        <w:rPr>
          <w:rFonts w:ascii="David" w:hAnsi="David" w:hint="cs"/>
          <w:sz w:val="22"/>
          <w:szCs w:val="22"/>
          <w:rtl/>
        </w:rPr>
        <w:t>11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FA4F3F">
        <w:rPr>
          <w:rFonts w:ascii="David" w:hAnsi="David" w:hint="cs"/>
          <w:sz w:val="22"/>
          <w:szCs w:val="22"/>
          <w:rtl/>
        </w:rPr>
        <w:t>7</w:t>
      </w:r>
    </w:p>
    <w:p w:rsidR="001527F2" w:rsidRPr="0003581D" w:rsidRDefault="001527F2" w:rsidP="0003581D">
      <w:pPr>
        <w:pStyle w:val="ab"/>
        <w:bidi/>
        <w:spacing w:after="0" w:line="240" w:lineRule="auto"/>
        <w:jc w:val="right"/>
        <w:rPr>
          <w:rFonts w:ascii="David" w:hAnsi="David" w:cstheme="minorBidi"/>
          <w:sz w:val="22"/>
          <w:szCs w:val="22"/>
          <w:rtl/>
        </w:rPr>
      </w:pPr>
      <w:r>
        <w:rPr>
          <w:rFonts w:ascii="David" w:hAnsi="David" w:hint="cs"/>
          <w:sz w:val="20"/>
          <w:szCs w:val="20"/>
          <w:rtl/>
        </w:rPr>
        <w:t xml:space="preserve">                          </w:t>
      </w:r>
      <w:r w:rsidRPr="0003581D">
        <w:rPr>
          <w:rFonts w:ascii="David" w:hAnsi="David" w:hint="cs"/>
          <w:sz w:val="22"/>
          <w:szCs w:val="22"/>
          <w:rtl/>
        </w:rPr>
        <w:t xml:space="preserve"> </w:t>
      </w:r>
      <w:r w:rsidRPr="0003581D">
        <w:rPr>
          <w:rFonts w:ascii="David" w:hAnsi="David" w:cstheme="minorBidi" w:hint="cs"/>
          <w:sz w:val="22"/>
          <w:szCs w:val="22"/>
          <w:rtl/>
          <w:lang w:bidi="ar-JO"/>
        </w:rPr>
        <w:t xml:space="preserve">نسخة </w:t>
      </w:r>
      <w:r w:rsidR="0003581D" w:rsidRPr="0003581D">
        <w:rPr>
          <w:rFonts w:ascii="David" w:hAnsi="David" w:hint="cs"/>
          <w:sz w:val="22"/>
          <w:szCs w:val="22"/>
          <w:rtl/>
        </w:rPr>
        <w:t>11</w:t>
      </w:r>
      <w:r w:rsidRPr="0003581D">
        <w:rPr>
          <w:rFonts w:ascii="David" w:hAnsi="David" w:hint="cs"/>
          <w:sz w:val="22"/>
          <w:szCs w:val="22"/>
          <w:rtl/>
        </w:rPr>
        <w:t>/17</w:t>
      </w:r>
    </w:p>
    <w:p w:rsidR="00750546" w:rsidRPr="006C304C" w:rsidRDefault="00215DB7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182245</wp:posOffset>
                </wp:positionV>
                <wp:extent cx="5661660" cy="902335"/>
                <wp:effectExtent l="5080" t="12700" r="10160" b="889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6166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6A4D" w:rsidRDefault="00366A4D" w:rsidP="0003581D">
                            <w:pPr>
                              <w:pStyle w:val="1"/>
                              <w:spacing w:line="240" w:lineRule="auto"/>
                              <w:rPr>
                                <w:i w:val="0"/>
                                <w:i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232D59">
                              <w:rPr>
                                <w:rFonts w:hint="cs"/>
                                <w:i w:val="0"/>
                                <w:iCs w:val="0"/>
                                <w:sz w:val="28"/>
                                <w:szCs w:val="28"/>
                                <w:rtl/>
                              </w:rPr>
                              <w:t>חיתוך "לשון קשורה"</w:t>
                            </w:r>
                          </w:p>
                          <w:p w:rsidR="00366A4D" w:rsidRPr="000B39A6" w:rsidRDefault="00366A4D" w:rsidP="000358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قص</w:t>
                            </w:r>
                            <w:r w:rsidRPr="000B39A6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</w:t>
                            </w:r>
                            <w:r w:rsidRPr="000B39A6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للسان المربوط"</w:t>
                            </w:r>
                          </w:p>
                          <w:p w:rsidR="00366A4D" w:rsidRPr="0003581D" w:rsidRDefault="00366A4D" w:rsidP="0003581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rtl/>
                                <w:cs/>
                              </w:rPr>
                            </w:pPr>
                            <w:r w:rsidRPr="00035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Lingual Freulotomyn</w:t>
                            </w: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0" type="#_x0000_t202" style="position:absolute;left:0;text-align:left;margin-left:2.2pt;margin-top:14.35pt;width:445.8pt;height:7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" filled="f" fillcolor="#dbe5f1 [660]" strokecolor="black [3213]">
                <v:stroke dashstyle="dashDot"/>
                <v:textbox inset=",5mm">
                  <w:txbxContent>
                    <w:p w:rsidR="00366A4D" w:rsidRDefault="00366A4D" w:rsidP="0003581D">
                      <w:pPr>
                        <w:pStyle w:val="1"/>
                        <w:spacing w:line="240" w:lineRule="auto"/>
                        <w:rPr>
                          <w:i w:val="0"/>
                          <w:iCs w:val="0"/>
                          <w:sz w:val="28"/>
                          <w:szCs w:val="28"/>
                          <w:rtl/>
                        </w:rPr>
                      </w:pPr>
                      <w:r w:rsidRPr="00232D59">
                        <w:rPr>
                          <w:rFonts w:hint="cs"/>
                          <w:i w:val="0"/>
                          <w:iCs w:val="0"/>
                          <w:sz w:val="28"/>
                          <w:szCs w:val="28"/>
                          <w:rtl/>
                        </w:rPr>
                        <w:t>חיתוך "לשון קשורה"</w:t>
                      </w:r>
                    </w:p>
                    <w:p w:rsidR="00366A4D" w:rsidRPr="000B39A6" w:rsidRDefault="00366A4D" w:rsidP="000358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قص</w:t>
                      </w:r>
                      <w:r w:rsidRPr="000B39A6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"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</w:t>
                      </w:r>
                      <w:r w:rsidRPr="000B39A6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للسان المربوط"</w:t>
                      </w:r>
                    </w:p>
                    <w:p w:rsidR="00366A4D" w:rsidRPr="0003581D" w:rsidRDefault="00366A4D" w:rsidP="0003581D">
                      <w:pPr>
                        <w:jc w:val="center"/>
                        <w:rPr>
                          <w:b/>
                          <w:bCs/>
                          <w:sz w:val="32"/>
                          <w:rtl/>
                          <w:cs/>
                        </w:rPr>
                      </w:pPr>
                      <w:r w:rsidRPr="0003581D">
                        <w:rPr>
                          <w:b/>
                          <w:bCs/>
                          <w:sz w:val="28"/>
                          <w:szCs w:val="28"/>
                        </w:rPr>
                        <w:t>Lingual Freulotomyn</w:t>
                      </w:r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03581D">
        <w:rPr>
          <w:rFonts w:ascii="David" w:hAnsi="David" w:hint="cs"/>
          <w:sz w:val="22"/>
          <w:szCs w:val="22"/>
          <w:rtl/>
        </w:rPr>
        <w:t xml:space="preserve"> </w:t>
      </w:r>
      <w:r w:rsidR="0003581D">
        <w:rPr>
          <w:rFonts w:ascii="David" w:hAnsi="David" w:cstheme="minorBidi" w:hint="cs"/>
          <w:sz w:val="20"/>
          <w:szCs w:val="20"/>
          <w:rtl/>
          <w:lang w:bidi="ar-JO"/>
        </w:rPr>
        <w:t>نموذج موافقة ل-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2A61A9" w:rsidRDefault="002A61A9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03581D" w:rsidRPr="00CC1FED" w:rsidRDefault="0003581D" w:rsidP="00C73AAB">
      <w:pPr>
        <w:pStyle w:val="2"/>
        <w:rPr>
          <w:rFonts w:cstheme="minorBidi"/>
          <w:sz w:val="24"/>
          <w:szCs w:val="24"/>
          <w:rtl/>
          <w:lang w:bidi="ar-JO"/>
        </w:rPr>
      </w:pPr>
      <w:r w:rsidRPr="00CC1FED">
        <w:rPr>
          <w:rFonts w:cstheme="minorBidi" w:hint="cs"/>
          <w:sz w:val="24"/>
          <w:szCs w:val="24"/>
          <w:rtl/>
          <w:lang w:bidi="ar-JO"/>
        </w:rPr>
        <w:t>عادة</w:t>
      </w:r>
      <w:r w:rsidR="00C73AAB">
        <w:rPr>
          <w:rFonts w:cstheme="minorBidi" w:hint="cs"/>
          <w:sz w:val="24"/>
          <w:szCs w:val="24"/>
          <w:rtl/>
          <w:lang w:bidi="ar-SA"/>
        </w:rPr>
        <w:t>ً</w:t>
      </w:r>
      <w:r w:rsidRPr="00CC1FED">
        <w:rPr>
          <w:rFonts w:cstheme="minorBidi" w:hint="cs"/>
          <w:sz w:val="24"/>
          <w:szCs w:val="24"/>
          <w:rtl/>
          <w:lang w:bidi="ar-JO"/>
        </w:rPr>
        <w:t xml:space="preserve"> ما يتم إجراء الجراحة</w:t>
      </w:r>
      <w:r w:rsidR="00C73AAB">
        <w:rPr>
          <w:rFonts w:cstheme="minorBidi" w:hint="cs"/>
          <w:sz w:val="24"/>
          <w:szCs w:val="24"/>
          <w:rtl/>
          <w:lang w:bidi="ar-JO"/>
        </w:rPr>
        <w:t xml:space="preserve">/ عملية  </w:t>
      </w:r>
      <w:r w:rsidRPr="00CC1FED">
        <w:rPr>
          <w:rFonts w:cstheme="minorBidi" w:hint="cs"/>
          <w:sz w:val="24"/>
          <w:szCs w:val="24"/>
          <w:rtl/>
          <w:lang w:bidi="ar-JO"/>
        </w:rPr>
        <w:t>قص "اللسان المربوط"</w:t>
      </w:r>
      <w:r w:rsidR="00C73AAB">
        <w:rPr>
          <w:rFonts w:cstheme="minorBidi" w:hint="cs"/>
          <w:sz w:val="24"/>
          <w:szCs w:val="24"/>
          <w:rtl/>
          <w:lang w:bidi="ar-JO"/>
        </w:rPr>
        <w:t>،</w:t>
      </w:r>
      <w:r w:rsidRPr="00CC1FED">
        <w:rPr>
          <w:rFonts w:cstheme="minorBidi" w:hint="cs"/>
          <w:sz w:val="24"/>
          <w:szCs w:val="24"/>
          <w:rtl/>
          <w:lang w:bidi="ar-JO"/>
        </w:rPr>
        <w:t xml:space="preserve"> </w:t>
      </w:r>
      <w:r w:rsidRPr="00CC1FED">
        <w:rPr>
          <w:rFonts w:cs="Arial"/>
          <w:sz w:val="24"/>
          <w:szCs w:val="24"/>
          <w:rtl/>
          <w:lang w:bidi="ar-JO"/>
        </w:rPr>
        <w:t>عندما يكون النسيج الذي يربط اللسان مع أرضية الفم قصيرًا جدًا ويقيد حركة اللسان في التجويف الفموي أو خارج تجويف الفم.</w:t>
      </w:r>
      <w:r w:rsidRPr="00CC1FED">
        <w:rPr>
          <w:rFonts w:hint="cs"/>
          <w:sz w:val="24"/>
          <w:szCs w:val="24"/>
          <w:rtl/>
        </w:rPr>
        <w:t xml:space="preserve"> </w:t>
      </w:r>
      <w:r w:rsidRPr="00CC1FED">
        <w:rPr>
          <w:rFonts w:cs="Times New Roman" w:hint="cs"/>
          <w:sz w:val="24"/>
          <w:szCs w:val="24"/>
          <w:rtl/>
          <w:lang w:bidi="ar-SA"/>
        </w:rPr>
        <w:t>الأمر الذي قد يؤثر سلب</w:t>
      </w:r>
      <w:r w:rsidR="00C73AAB">
        <w:rPr>
          <w:rFonts w:cs="Times New Roman" w:hint="cs"/>
          <w:sz w:val="24"/>
          <w:szCs w:val="24"/>
          <w:rtl/>
          <w:lang w:bidi="ar-SA"/>
        </w:rPr>
        <w:t>ً</w:t>
      </w:r>
      <w:r w:rsidRPr="00CC1FED">
        <w:rPr>
          <w:rFonts w:cs="Times New Roman" w:hint="cs"/>
          <w:sz w:val="24"/>
          <w:szCs w:val="24"/>
          <w:rtl/>
          <w:lang w:bidi="ar-SA"/>
        </w:rPr>
        <w:t xml:space="preserve">ا على قدراتهم الكلامية واضطرابات في النطق وحتى على قدرتهم على الرضاعة </w:t>
      </w:r>
      <w:r w:rsidRPr="00CC1FED">
        <w:rPr>
          <w:rFonts w:cs="Times New Roman"/>
          <w:sz w:val="24"/>
          <w:szCs w:val="24"/>
          <w:rtl/>
          <w:lang w:bidi="ar-SA"/>
        </w:rPr>
        <w:t xml:space="preserve"> واضطراب </w:t>
      </w:r>
      <w:r w:rsidRPr="00CC1FED">
        <w:rPr>
          <w:rFonts w:cs="Times New Roman" w:hint="cs"/>
          <w:sz w:val="24"/>
          <w:szCs w:val="24"/>
          <w:rtl/>
          <w:lang w:bidi="ar-SA"/>
        </w:rPr>
        <w:t xml:space="preserve">في </w:t>
      </w:r>
      <w:r w:rsidRPr="00CC1FED">
        <w:rPr>
          <w:rFonts w:cs="Times New Roman"/>
          <w:sz w:val="24"/>
          <w:szCs w:val="24"/>
          <w:rtl/>
          <w:lang w:bidi="ar-SA"/>
        </w:rPr>
        <w:t>ترطيب الشفاه</w:t>
      </w:r>
      <w:r w:rsidRPr="00CC1FED">
        <w:rPr>
          <w:rFonts w:cs="Times New Roman" w:hint="cs"/>
          <w:sz w:val="24"/>
          <w:szCs w:val="24"/>
          <w:rtl/>
        </w:rPr>
        <w:t xml:space="preserve"> </w:t>
      </w:r>
      <w:r w:rsidRPr="00CC1FED">
        <w:rPr>
          <w:rFonts w:cs="Times New Roman" w:hint="cs"/>
          <w:sz w:val="24"/>
          <w:szCs w:val="24"/>
          <w:rtl/>
          <w:lang w:bidi="ar-JO"/>
        </w:rPr>
        <w:t>بما في ذلك</w:t>
      </w:r>
      <w:r w:rsidR="00C73AAB">
        <w:rPr>
          <w:rFonts w:cs="Times New Roman" w:hint="cs"/>
          <w:sz w:val="24"/>
          <w:szCs w:val="24"/>
          <w:rtl/>
          <w:lang w:bidi="ar-JO"/>
        </w:rPr>
        <w:t xml:space="preserve">، </w:t>
      </w:r>
      <w:r w:rsidRPr="00CC1FED">
        <w:rPr>
          <w:sz w:val="24"/>
          <w:szCs w:val="24"/>
          <w:rtl/>
          <w:lang w:bidi="ar-SA"/>
        </w:rPr>
        <w:t xml:space="preserve"> </w:t>
      </w:r>
      <w:r w:rsidRPr="00CC1FED">
        <w:rPr>
          <w:rFonts w:cs="Times New Roman"/>
          <w:sz w:val="24"/>
          <w:szCs w:val="24"/>
          <w:rtl/>
          <w:lang w:bidi="ar-JO"/>
        </w:rPr>
        <w:t>تقييد رفع اللسان إلى سقف الفم</w:t>
      </w:r>
      <w:r w:rsidR="00C73AAB">
        <w:rPr>
          <w:rFonts w:cs="Times New Roman" w:hint="cs"/>
          <w:sz w:val="24"/>
          <w:szCs w:val="24"/>
          <w:rtl/>
          <w:lang w:bidi="ar-JO"/>
        </w:rPr>
        <w:t xml:space="preserve"> </w:t>
      </w:r>
      <w:r w:rsidRPr="00CC1FED">
        <w:rPr>
          <w:rFonts w:cs="Times New Roman"/>
          <w:sz w:val="24"/>
          <w:szCs w:val="24"/>
          <w:rtl/>
          <w:lang w:bidi="ar-JO"/>
        </w:rPr>
        <w:t xml:space="preserve"> وبالتالي </w:t>
      </w:r>
      <w:r w:rsidRPr="00CC1FED">
        <w:rPr>
          <w:rFonts w:cs="Times New Roman" w:hint="cs"/>
          <w:sz w:val="24"/>
          <w:szCs w:val="24"/>
          <w:rtl/>
          <w:lang w:bidi="ar-JO"/>
        </w:rPr>
        <w:t>ي</w:t>
      </w:r>
      <w:r w:rsidRPr="00CC1FED">
        <w:rPr>
          <w:rFonts w:cs="Times New Roman"/>
          <w:sz w:val="24"/>
          <w:szCs w:val="24"/>
          <w:rtl/>
          <w:lang w:bidi="ar-JO"/>
        </w:rPr>
        <w:t xml:space="preserve">خلق مشاكل </w:t>
      </w:r>
      <w:r w:rsidRPr="00CC1FED">
        <w:rPr>
          <w:rFonts w:cs="Times New Roman" w:hint="cs"/>
          <w:sz w:val="24"/>
          <w:szCs w:val="24"/>
          <w:rtl/>
          <w:lang w:bidi="ar-JO"/>
        </w:rPr>
        <w:t xml:space="preserve">في </w:t>
      </w:r>
      <w:r w:rsidRPr="00CC1FED">
        <w:rPr>
          <w:rFonts w:cs="Times New Roman"/>
          <w:sz w:val="24"/>
          <w:szCs w:val="24"/>
          <w:rtl/>
          <w:lang w:bidi="ar-JO"/>
        </w:rPr>
        <w:t>تقويم الأسنان.</w:t>
      </w:r>
      <w:r w:rsidRPr="00CC1FED">
        <w:rPr>
          <w:rFonts w:cs="Times New Roman" w:hint="cs"/>
          <w:sz w:val="24"/>
          <w:szCs w:val="24"/>
          <w:rtl/>
          <w:lang w:bidi="ar-JO"/>
        </w:rPr>
        <w:t xml:space="preserve"> </w:t>
      </w:r>
    </w:p>
    <w:p w:rsidR="0003581D" w:rsidRPr="00CC1FED" w:rsidRDefault="0003581D" w:rsidP="0003581D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  <w:lang w:bidi="ar-JO"/>
        </w:rPr>
      </w:pPr>
    </w:p>
    <w:p w:rsidR="0003581D" w:rsidRPr="00CC1FED" w:rsidRDefault="00363BA3" w:rsidP="00C73AAB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  <w:lang w:bidi="ar-SA"/>
        </w:rPr>
      </w:pPr>
      <w:r w:rsidRPr="00CC1FED">
        <w:rPr>
          <w:rFonts w:ascii="Times New Roman" w:eastAsia="Times New Roman" w:hAnsi="Times New Roman" w:cs="Times New Roman"/>
          <w:spacing w:val="0"/>
          <w:sz w:val="24"/>
          <w:szCs w:val="24"/>
          <w:rtl/>
          <w:lang w:bidi="ar-SA"/>
        </w:rPr>
        <w:t xml:space="preserve">يتم إجراء </w:t>
      </w:r>
      <w:r w:rsidRPr="00CC1FED">
        <w:rPr>
          <w:rFonts w:ascii="Times New Roman" w:eastAsia="Times New Roman" w:hAnsi="Times New Roman" w:cs="Times New Roman" w:hint="cs"/>
          <w:spacing w:val="0"/>
          <w:sz w:val="24"/>
          <w:szCs w:val="24"/>
          <w:rtl/>
          <w:lang w:bidi="ar-SA"/>
        </w:rPr>
        <w:t>القص</w:t>
      </w:r>
      <w:r w:rsidRPr="00CC1FED">
        <w:rPr>
          <w:rFonts w:ascii="Times New Roman" w:eastAsia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CC1FED">
        <w:rPr>
          <w:rFonts w:ascii="Times New Roman" w:eastAsia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بالمقص </w:t>
      </w:r>
      <w:r w:rsidRPr="00CC1FED">
        <w:rPr>
          <w:rFonts w:ascii="Times New Roman" w:eastAsia="Times New Roman" w:hAnsi="Times New Roman" w:cs="Times New Roman"/>
          <w:spacing w:val="0"/>
          <w:sz w:val="24"/>
          <w:szCs w:val="24"/>
          <w:rtl/>
          <w:lang w:bidi="ar-SA"/>
        </w:rPr>
        <w:t>أو السكين</w:t>
      </w:r>
      <w:r>
        <w:rPr>
          <w:rFonts w:ascii="Times New Roman" w:eastAsia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 </w:t>
      </w:r>
      <w:r w:rsidRPr="00CC1FED">
        <w:rPr>
          <w:rFonts w:ascii="Times New Roman" w:eastAsia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 </w:t>
      </w:r>
      <w:r w:rsidRPr="00CC1FED">
        <w:rPr>
          <w:rFonts w:ascii="Times New Roman" w:eastAsia="Times New Roman" w:hAnsi="Times New Roman" w:cs="Times New Roman"/>
          <w:spacing w:val="0"/>
          <w:sz w:val="24"/>
          <w:szCs w:val="24"/>
          <w:rtl/>
          <w:lang w:bidi="ar-SA"/>
        </w:rPr>
        <w:t>أو الليزر</w:t>
      </w:r>
      <w:r>
        <w:rPr>
          <w:rFonts w:ascii="Times New Roman" w:eastAsia="Times New Roman" w:hAnsi="Times New Roman" w:cs="Times New Roman" w:hint="cs"/>
          <w:spacing w:val="0"/>
          <w:sz w:val="24"/>
          <w:szCs w:val="24"/>
          <w:rtl/>
          <w:lang w:bidi="ar-SA"/>
        </w:rPr>
        <w:t>،</w:t>
      </w:r>
      <w:r w:rsidRPr="00CC1FED">
        <w:rPr>
          <w:rFonts w:ascii="Times New Roman" w:eastAsia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 </w:t>
      </w:r>
      <w:r w:rsidRPr="00CC1FED">
        <w:rPr>
          <w:rFonts w:ascii="Times New Roman" w:eastAsia="Times New Roman" w:hAnsi="Times New Roman" w:cs="Times New Roman"/>
          <w:spacing w:val="0"/>
          <w:sz w:val="24"/>
          <w:szCs w:val="24"/>
          <w:rtl/>
          <w:lang w:bidi="ar-SA"/>
        </w:rPr>
        <w:t>وأحيانًا بالبلاستيك المحلي من الغشاء المخاطي.</w:t>
      </w:r>
    </w:p>
    <w:p w:rsidR="0003581D" w:rsidRPr="00CC1FED" w:rsidRDefault="0003581D" w:rsidP="00A04A24">
      <w:pPr>
        <w:pStyle w:val="ab"/>
        <w:bidi/>
        <w:spacing w:after="0" w:line="240" w:lineRule="auto"/>
        <w:rPr>
          <w:rFonts w:ascii="David" w:hAnsi="David"/>
          <w:spacing w:val="0"/>
          <w:sz w:val="24"/>
          <w:szCs w:val="24"/>
          <w:rtl/>
        </w:rPr>
      </w:pPr>
      <w:r w:rsidRPr="00CC1FED">
        <w:rPr>
          <w:rFonts w:ascii="David" w:hAnsi="David"/>
          <w:spacing w:val="0"/>
          <w:sz w:val="24"/>
          <w:szCs w:val="24"/>
          <w:rtl/>
        </w:rPr>
        <w:t>צורת ההרדמה המלווה פעולה זאת: (הקף בעיגול את המתאים</w:t>
      </w:r>
      <w:r w:rsidRPr="00CC1FED">
        <w:rPr>
          <w:rFonts w:ascii="David" w:hAnsi="David" w:hint="cs"/>
          <w:spacing w:val="0"/>
          <w:sz w:val="24"/>
          <w:szCs w:val="24"/>
          <w:rtl/>
        </w:rPr>
        <w:t>)</w:t>
      </w:r>
    </w:p>
    <w:p w:rsidR="0003581D" w:rsidRDefault="0003581D" w:rsidP="00A04A2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C1FED">
        <w:rPr>
          <w:rFonts w:ascii="David" w:hAnsi="David" w:cs="Times New Roman"/>
          <w:sz w:val="24"/>
          <w:szCs w:val="24"/>
          <w:rtl/>
          <w:lang w:bidi="ar-SA"/>
        </w:rPr>
        <w:t xml:space="preserve">طريقة التخدير المرافقة في هذه العملية: (أحط بدائرة الطريقة المناسبة) </w:t>
      </w:r>
    </w:p>
    <w:p w:rsidR="00A04A24" w:rsidRPr="00CC1FED" w:rsidRDefault="00A04A24" w:rsidP="00A04A2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03581D" w:rsidRPr="00CC1FED" w:rsidRDefault="0003581D" w:rsidP="00A04A2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C1FED">
        <w:rPr>
          <w:rFonts w:ascii="David" w:hAnsi="David" w:cs="David"/>
          <w:b/>
          <w:bCs/>
          <w:sz w:val="24"/>
          <w:szCs w:val="24"/>
          <w:rtl/>
        </w:rPr>
        <w:t xml:space="preserve">ללא הרדמה     </w:t>
      </w:r>
      <w:r w:rsidRPr="00CC1FED">
        <w:rPr>
          <w:rFonts w:ascii="David" w:hAnsi="David" w:cs="David"/>
          <w:b/>
          <w:bCs/>
          <w:sz w:val="24"/>
          <w:szCs w:val="24"/>
        </w:rPr>
        <w:t>/</w:t>
      </w:r>
      <w:r w:rsidRPr="00CC1FED">
        <w:rPr>
          <w:rFonts w:ascii="David" w:hAnsi="David" w:cs="David"/>
          <w:b/>
          <w:bCs/>
          <w:sz w:val="24"/>
          <w:szCs w:val="24"/>
          <w:rtl/>
        </w:rPr>
        <w:t xml:space="preserve">      כללית     </w:t>
      </w:r>
      <w:r w:rsidRPr="00CC1FED">
        <w:rPr>
          <w:rFonts w:ascii="David" w:hAnsi="David" w:cs="David"/>
          <w:b/>
          <w:bCs/>
          <w:sz w:val="24"/>
          <w:szCs w:val="24"/>
        </w:rPr>
        <w:t>/</w:t>
      </w:r>
      <w:r w:rsidRPr="00CC1FED">
        <w:rPr>
          <w:rFonts w:ascii="David" w:hAnsi="David" w:cs="David"/>
          <w:b/>
          <w:bCs/>
          <w:sz w:val="24"/>
          <w:szCs w:val="24"/>
          <w:rtl/>
        </w:rPr>
        <w:t xml:space="preserve">      אזורית     </w:t>
      </w:r>
      <w:r w:rsidRPr="00CC1FED">
        <w:rPr>
          <w:rFonts w:ascii="David" w:hAnsi="David" w:cs="David"/>
          <w:b/>
          <w:bCs/>
          <w:sz w:val="24"/>
          <w:szCs w:val="24"/>
        </w:rPr>
        <w:t>/</w:t>
      </w:r>
      <w:r w:rsidRPr="00CC1FED">
        <w:rPr>
          <w:rFonts w:ascii="David" w:hAnsi="David" w:cs="David"/>
          <w:b/>
          <w:bCs/>
          <w:sz w:val="24"/>
          <w:szCs w:val="24"/>
          <w:rtl/>
        </w:rPr>
        <w:t xml:space="preserve">      מקומית </w:t>
      </w:r>
    </w:p>
    <w:p w:rsidR="0003581D" w:rsidRPr="00CC1FED" w:rsidRDefault="0003581D" w:rsidP="00A04A2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Times New Roman"/>
          <w:b/>
          <w:bCs/>
          <w:sz w:val="24"/>
          <w:szCs w:val="24"/>
          <w:rtl/>
          <w:lang w:bidi="ar-SA"/>
        </w:rPr>
      </w:pPr>
      <w:r w:rsidRPr="00CC1FED">
        <w:rPr>
          <w:rFonts w:ascii="David" w:hAnsi="David" w:cs="Times New Roman"/>
          <w:b/>
          <w:bCs/>
          <w:sz w:val="24"/>
          <w:szCs w:val="24"/>
          <w:rtl/>
          <w:lang w:bidi="ar-SA"/>
        </w:rPr>
        <w:t>بدون تخدير</w:t>
      </w:r>
      <w:r w:rsidRPr="00CC1FED">
        <w:rPr>
          <w:rFonts w:ascii="David" w:hAnsi="David" w:cs="Times New Roman" w:hint="cs"/>
          <w:b/>
          <w:bCs/>
          <w:sz w:val="24"/>
          <w:szCs w:val="24"/>
          <w:rtl/>
          <w:lang w:bidi="ar-JO"/>
        </w:rPr>
        <w:t xml:space="preserve">       </w:t>
      </w:r>
      <w:r w:rsidRPr="00CC1FED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/      عام  </w:t>
      </w:r>
      <w:r w:rsidRPr="00CC1FED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 xml:space="preserve">   </w:t>
      </w:r>
      <w:r w:rsidRPr="00CC1FED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  /      ناحي  </w:t>
      </w:r>
      <w:r w:rsidRPr="00CC1FED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 xml:space="preserve">   </w:t>
      </w:r>
      <w:r w:rsidRPr="00CC1FED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  /      </w:t>
      </w:r>
      <w:r w:rsidRPr="00CC1FED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موضعي</w:t>
      </w:r>
    </w:p>
    <w:p w:rsidR="0003581D" w:rsidRPr="00232D59" w:rsidRDefault="0003581D" w:rsidP="0003581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0"/>
          <w:szCs w:val="20"/>
          <w:rtl/>
        </w:rPr>
      </w:pPr>
    </w:p>
    <w:p w:rsidR="0003581D" w:rsidRPr="00CC1FED" w:rsidRDefault="0003581D" w:rsidP="0003581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عادة</w:t>
      </w:r>
      <w:r w:rsidR="00C73AAB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ً</w:t>
      </w: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ما يتم إجراء الجراحة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</w:rPr>
        <w:t>/</w:t>
      </w:r>
      <w:r w:rsidR="00C73AAB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العملية</w:t>
      </w: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بدون تخدير أو 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عن طريق التخدير ال</w:t>
      </w: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موضعي (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لدى الأطفال</w:t>
      </w: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الرضع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حديثي الولادة), أو بالتخدير الموضعي لدى الأطفال قبيل ظهور الأسنان لديهم</w:t>
      </w: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أو المراهقين والبالغين) أو تحت التخدير العام (عند الأطفال الأكبر سنًا أو في التخدير الموضعي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عند </w:t>
      </w:r>
      <w:r w:rsidR="00363BA3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Pr="00CC1FED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الحريديم</w:t>
      </w:r>
      <w:r w:rsidRPr="00CC1FED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).</w:t>
      </w:r>
    </w:p>
    <w:p w:rsidR="006974F1" w:rsidRDefault="006974F1" w:rsidP="006974F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03581D" w:rsidRPr="00CC1FED" w:rsidRDefault="0003581D" w:rsidP="006974F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sz w:val="24"/>
          <w:szCs w:val="24"/>
          <w:rtl/>
        </w:rPr>
      </w:pPr>
      <w:r w:rsidRPr="00CC1FED">
        <w:rPr>
          <w:rFonts w:ascii="David" w:hAnsi="David" w:cs="David" w:hint="cs"/>
          <w:b/>
          <w:bCs/>
          <w:sz w:val="24"/>
          <w:szCs w:val="24"/>
          <w:rtl/>
        </w:rPr>
        <w:t>שם המטופל:</w:t>
      </w:r>
      <w:r w:rsidR="006974F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C1FED">
        <w:rPr>
          <w:rFonts w:ascii="David" w:hAnsi="David" w:hint="cs"/>
          <w:b/>
          <w:bCs/>
          <w:sz w:val="24"/>
          <w:szCs w:val="24"/>
          <w:rtl/>
          <w:lang w:bidi="ar-JO"/>
        </w:rPr>
        <w:t>اسم المريض</w:t>
      </w:r>
      <w:r w:rsidR="006974F1">
        <w:rPr>
          <w:rFonts w:ascii="David" w:hAnsi="David" w:hint="cs"/>
          <w:b/>
          <w:bCs/>
          <w:sz w:val="24"/>
          <w:szCs w:val="24"/>
          <w:rtl/>
        </w:rPr>
        <w:t>:</w:t>
      </w:r>
    </w:p>
    <w:tbl>
      <w:tblPr>
        <w:tblStyle w:val="12"/>
        <w:bidiVisual/>
        <w:tblW w:w="4954" w:type="pct"/>
        <w:tblInd w:w="8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8"/>
        <w:gridCol w:w="2100"/>
        <w:gridCol w:w="2219"/>
        <w:gridCol w:w="2365"/>
      </w:tblGrid>
      <w:tr w:rsidR="0003581D" w:rsidTr="006974F1">
        <w:trPr>
          <w:trHeight w:val="340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3581D" w:rsidRDefault="0003581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  <w:permStart w:id="185573434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3581D" w:rsidRDefault="0003581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3581D" w:rsidRDefault="0003581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3581D" w:rsidRDefault="0003581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</w:p>
        </w:tc>
      </w:tr>
      <w:permEnd w:id="1855734343"/>
    </w:tbl>
    <w:p w:rsidR="006974F1" w:rsidRDefault="006974F1" w:rsidP="006974F1">
      <w:pPr>
        <w:spacing w:after="0" w:line="12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250"/>
        <w:gridCol w:w="2243"/>
        <w:gridCol w:w="2234"/>
      </w:tblGrid>
      <w:tr w:rsidR="006974F1" w:rsidTr="00366A4D">
        <w:tc>
          <w:tcPr>
            <w:tcW w:w="2297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3E1A89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اسم العائلة</w:t>
            </w:r>
          </w:p>
        </w:tc>
        <w:tc>
          <w:tcPr>
            <w:tcW w:w="2298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A89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الاسم الشخصي</w:t>
            </w:r>
            <w:r w:rsidRPr="00A818A3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                         </w:t>
            </w:r>
          </w:p>
        </w:tc>
        <w:tc>
          <w:tcPr>
            <w:tcW w:w="2298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bidi="ar-SA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A89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 xml:space="preserve">رقم بطاقة الهوية                       </w:t>
            </w:r>
          </w:p>
        </w:tc>
        <w:tc>
          <w:tcPr>
            <w:tcW w:w="2298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</w:r>
            <w:r w:rsidRPr="00A818A3">
              <w:rPr>
                <w:rFonts w:ascii="David" w:hAnsi="David" w:cs="Times New Roman"/>
                <w:b/>
                <w:bCs/>
                <w:rtl/>
                <w:lang w:bidi="ar-SA"/>
              </w:rPr>
              <w:t>اسم الأب</w:t>
            </w:r>
          </w:p>
        </w:tc>
      </w:tr>
    </w:tbl>
    <w:p w:rsidR="006974F1" w:rsidRDefault="006974F1" w:rsidP="00086AA3">
      <w:pPr>
        <w:spacing w:after="16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6974F1" w:rsidRPr="00F00AF0" w:rsidTr="00366A4D">
        <w:tc>
          <w:tcPr>
            <w:tcW w:w="9191" w:type="dxa"/>
            <w:shd w:val="clear" w:color="auto" w:fill="FFFFFF" w:themeFill="background1"/>
          </w:tcPr>
          <w:p w:rsidR="006974F1" w:rsidRDefault="00215DB7" w:rsidP="00366A4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324026131" w:edGrp="everyone"/>
            <w:r>
              <w:rPr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A4D" w:rsidRDefault="00366A4D" w:rsidP="006974F1">
                                  <w:pPr>
                                    <w:rPr>
                                      <w:rtl/>
                                    </w:rPr>
                                  </w:pPr>
                                  <w:permStart w:id="1720392040" w:edGrp="everyone"/>
                                </w:p>
                                <w:p w:rsidR="00366A4D" w:rsidRPr="001D4560" w:rsidRDefault="00366A4D" w:rsidP="006974F1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17203920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321.9pt;margin-top:.9pt;width:103.7pt;height: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uDKgIAAE8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wuxrgyoCAABPBAAADgAAAAAAAAAAAAAAAAAuAgAAZHJzL2Uy&#10;b0RvYy54bWxQSwECLQAUAAYACAAAACEAkIj13t0AAAAJAQAADwAAAAAAAAAAAAAAAACEBAAAZHJz&#10;L2Rvd25yZXYueG1sUEsFBgAAAAAEAAQA8wAAAI4FAAAAAA==&#10;">
                      <v:textbox>
                        <w:txbxContent>
                          <w:p w:rsidR="00366A4D" w:rsidRDefault="00366A4D" w:rsidP="006974F1">
                            <w:pPr>
                              <w:rPr>
                                <w:rtl/>
                              </w:rPr>
                            </w:pPr>
                            <w:permStart w:id="1720392040" w:edGrp="everyone"/>
                          </w:p>
                          <w:p w:rsidR="00366A4D" w:rsidRPr="001D4560" w:rsidRDefault="00366A4D" w:rsidP="006974F1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1720392040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8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6A4D" w:rsidRPr="00272B40" w:rsidRDefault="00366A4D" w:rsidP="006974F1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419508590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41950859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32" style="position:absolute;margin-left:-3.6pt;margin-top:-.6pt;width:118.5pt;height:91.35pt;z-index:251684864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">
                      <v:rect id="Rectangle 88" o:spid="_x0000_s1033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 id="תיבת טקסט 6" o:spid="_x0000_s1034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      <v:textbox>
                          <w:txbxContent>
                            <w:p w:rsidR="00366A4D" w:rsidRPr="00272B40" w:rsidRDefault="00366A4D" w:rsidP="006974F1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419508590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419508590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974F1" w:rsidRDefault="006974F1" w:rsidP="00366A4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6974F1" w:rsidRPr="00F00AF0" w:rsidRDefault="006974F1" w:rsidP="00366A4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324026131"/>
    </w:tbl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6974F1" w:rsidRDefault="006974F1" w:rsidP="006974F1">
      <w:pPr>
        <w:spacing w:after="0"/>
        <w:rPr>
          <w:rFonts w:ascii="David" w:hAnsi="David" w:cs="David"/>
          <w:sz w:val="24"/>
          <w:szCs w:val="24"/>
          <w:rtl/>
        </w:rPr>
      </w:pPr>
    </w:p>
    <w:p w:rsidR="002A61A9" w:rsidRDefault="002A61A9" w:rsidP="006974F1">
      <w:pPr>
        <w:spacing w:after="0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</w:t>
      </w:r>
      <w:r w:rsidR="008D27E9">
        <w:rPr>
          <w:rFonts w:ascii="David" w:hAnsi="David" w:cs="David" w:hint="cs"/>
          <w:sz w:val="24"/>
          <w:szCs w:val="24"/>
          <w:rtl/>
        </w:rPr>
        <w:t>/פרופ'</w:t>
      </w:r>
      <w:r w:rsidRPr="00272B40">
        <w:rPr>
          <w:rFonts w:ascii="David" w:hAnsi="David" w:cs="David"/>
          <w:sz w:val="24"/>
          <w:szCs w:val="24"/>
          <w:rtl/>
        </w:rPr>
        <w:t>:</w:t>
      </w:r>
    </w:p>
    <w:p w:rsidR="0003581D" w:rsidRDefault="0003581D" w:rsidP="006974F1">
      <w:pPr>
        <w:spacing w:after="0"/>
        <w:rPr>
          <w:rFonts w:ascii="David" w:hAnsi="David" w:cs="David"/>
          <w:sz w:val="24"/>
          <w:szCs w:val="24"/>
          <w:rtl/>
        </w:rPr>
      </w:pPr>
      <w:bookmarkStart w:id="1" w:name="_Hlk517825314"/>
      <w:r w:rsidRPr="0003581D">
        <w:rPr>
          <w:rFonts w:ascii="David" w:hAnsi="David" w:cs="Times New Roman"/>
          <w:sz w:val="24"/>
          <w:szCs w:val="24"/>
          <w:rtl/>
          <w:lang w:bidi="ar-SA"/>
        </w:rPr>
        <w:t>أنا أصرّح وأؤكد بذلك بأني تلقيت شرح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3581D">
        <w:rPr>
          <w:rFonts w:ascii="David" w:hAnsi="David" w:cs="Times New Roman"/>
          <w:sz w:val="24"/>
          <w:szCs w:val="24"/>
          <w:rtl/>
          <w:lang w:bidi="ar-SA"/>
        </w:rPr>
        <w:t>ا مفصّل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3581D">
        <w:rPr>
          <w:rFonts w:ascii="David" w:hAnsi="David" w:cs="Times New Roman"/>
          <w:sz w:val="24"/>
          <w:szCs w:val="24"/>
          <w:rtl/>
          <w:lang w:bidi="ar-SA"/>
        </w:rPr>
        <w:t>ا وشفهي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3581D">
        <w:rPr>
          <w:rFonts w:ascii="David" w:hAnsi="David" w:cs="Times New Roman"/>
          <w:sz w:val="24"/>
          <w:szCs w:val="24"/>
          <w:rtl/>
          <w:lang w:bidi="ar-SA"/>
        </w:rPr>
        <w:t>ا من الطبيب:</w:t>
      </w:r>
    </w:p>
    <w:bookmarkEnd w:id="1"/>
    <w:tbl>
      <w:tblPr>
        <w:tblStyle w:val="12"/>
        <w:bidiVisual/>
        <w:tblW w:w="9425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961"/>
      </w:tblGrid>
      <w:tr w:rsidR="00235E51" w:rsidTr="006974F1">
        <w:trPr>
          <w:trHeight w:val="34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235E51" w:rsidRDefault="00235E5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  <w:permStart w:id="2075545858" w:edGrp="everyone"/>
          </w:p>
        </w:tc>
        <w:tc>
          <w:tcPr>
            <w:tcW w:w="4961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235E51" w:rsidRDefault="00235E5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</w:p>
        </w:tc>
      </w:tr>
    </w:tbl>
    <w:p w:rsidR="006974F1" w:rsidRDefault="006974F1" w:rsidP="006974F1">
      <w:pPr>
        <w:spacing w:after="0" w:line="120" w:lineRule="auto"/>
        <w:rPr>
          <w:rFonts w:ascii="David" w:hAnsi="David"/>
          <w:b/>
          <w:bCs/>
          <w:sz w:val="20"/>
          <w:szCs w:val="20"/>
          <w:rtl/>
        </w:rPr>
      </w:pPr>
      <w:bookmarkStart w:id="2" w:name="_Hlk517825347"/>
      <w:permEnd w:id="2075545858"/>
    </w:p>
    <w:tbl>
      <w:tblPr>
        <w:tblStyle w:val="aa"/>
        <w:bidiVisual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40"/>
      </w:tblGrid>
      <w:tr w:rsidR="006974F1" w:rsidTr="00E230AC">
        <w:trPr>
          <w:trHeight w:val="686"/>
        </w:trPr>
        <w:tc>
          <w:tcPr>
            <w:tcW w:w="4764" w:type="dxa"/>
          </w:tcPr>
          <w:p w:rsidR="006974F1" w:rsidRPr="00212736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12736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  <w:r w:rsidRPr="00212736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212736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 xml:space="preserve">اسم العائلة                                                             </w:t>
            </w:r>
          </w:p>
        </w:tc>
        <w:tc>
          <w:tcPr>
            <w:tcW w:w="4740" w:type="dxa"/>
          </w:tcPr>
          <w:p w:rsidR="006974F1" w:rsidRPr="00212736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12736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  <w:r w:rsidRPr="00212736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212736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 xml:space="preserve">الاسم الشخصي       </w:t>
            </w:r>
          </w:p>
        </w:tc>
      </w:tr>
    </w:tbl>
    <w:p w:rsidR="006974F1" w:rsidRPr="007748BD" w:rsidRDefault="006974F1" w:rsidP="006974F1">
      <w:pPr>
        <w:spacing w:after="0"/>
        <w:rPr>
          <w:rFonts w:ascii="David" w:hAnsi="David"/>
          <w:b/>
          <w:bCs/>
          <w:sz w:val="20"/>
          <w:szCs w:val="20"/>
          <w:rtl/>
        </w:rPr>
      </w:pPr>
    </w:p>
    <w:bookmarkEnd w:id="2"/>
    <w:tbl>
      <w:tblPr>
        <w:tblStyle w:val="12"/>
        <w:bidiVisual/>
        <w:tblW w:w="9425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381"/>
      </w:tblGrid>
      <w:tr w:rsidR="00235E51" w:rsidTr="006974F1">
        <w:trPr>
          <w:trHeight w:val="340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235E51" w:rsidRDefault="00235E5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  <w:permStart w:id="785275096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235E51" w:rsidRDefault="00235E5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235E51" w:rsidRDefault="00235E5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</w:rPr>
            </w:pPr>
          </w:p>
        </w:tc>
      </w:tr>
      <w:permEnd w:id="785275096"/>
    </w:tbl>
    <w:p w:rsidR="006974F1" w:rsidRDefault="006974F1" w:rsidP="006974F1">
      <w:pPr>
        <w:spacing w:before="120" w:after="0" w:line="120" w:lineRule="auto"/>
        <w:jc w:val="both"/>
        <w:rPr>
          <w:rFonts w:ascii="David" w:hAnsi="David"/>
          <w:sz w:val="24"/>
          <w:szCs w:val="24"/>
          <w:rtl/>
        </w:rPr>
      </w:pPr>
    </w:p>
    <w:tbl>
      <w:tblPr>
        <w:tblStyle w:val="12"/>
        <w:bidiVisual/>
        <w:tblW w:w="95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3"/>
        <w:gridCol w:w="3064"/>
        <w:gridCol w:w="3381"/>
      </w:tblGrid>
      <w:tr w:rsidR="006974F1" w:rsidTr="00366A4D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74F1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BF5460">
              <w:rPr>
                <w:rFonts w:ascii="David" w:hAnsi="David" w:hint="cs"/>
                <w:b/>
                <w:bCs/>
                <w:sz w:val="20"/>
                <w:szCs w:val="20"/>
                <w:rtl/>
                <w:lang w:bidi="ar-JO"/>
              </w:rPr>
              <w:t xml:space="preserve">التاريخ     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74F1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BF5460">
              <w:rPr>
                <w:rFonts w:ascii="David" w:hAnsi="David" w:hint="cs"/>
                <w:b/>
                <w:bCs/>
                <w:sz w:val="20"/>
                <w:szCs w:val="20"/>
                <w:rtl/>
                <w:lang w:bidi="ar-JO"/>
              </w:rPr>
              <w:t>الساعة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74F1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חתימת המטופל / אפוטרופוס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BF546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توقيع</w:t>
            </w:r>
            <w:r w:rsidRPr="00BF5460">
              <w:rPr>
                <w:rFonts w:ascii="David" w:hAnsi="David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BF546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المريض</w:t>
            </w:r>
            <w:r w:rsidRPr="00BF5460">
              <w:rPr>
                <w:rFonts w:ascii="David" w:hAnsi="David" w:hint="cs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BF5460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/  </w:t>
            </w:r>
            <w:r w:rsidRPr="00BF546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توقيع</w:t>
            </w:r>
            <w:r w:rsidRPr="00BF5460">
              <w:rPr>
                <w:rFonts w:ascii="David" w:hAnsi="David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BF546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الوصي</w:t>
            </w:r>
          </w:p>
        </w:tc>
      </w:tr>
    </w:tbl>
    <w:p w:rsidR="00235E51" w:rsidRPr="006B2C93" w:rsidRDefault="00235E51" w:rsidP="00C73AAB">
      <w:pPr>
        <w:spacing w:before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6B2C93">
        <w:rPr>
          <w:rFonts w:ascii="David" w:hAnsi="David" w:hint="cs"/>
          <w:sz w:val="24"/>
          <w:szCs w:val="24"/>
          <w:rtl/>
          <w:lang w:bidi="ar-JO"/>
        </w:rPr>
        <w:t xml:space="preserve">حول الحاجة الى قص غشاء اللسان "فيرنولوم" </w:t>
      </w:r>
      <w:r w:rsidRPr="006B2C93">
        <w:rPr>
          <w:rFonts w:ascii="David" w:hAnsi="David"/>
          <w:sz w:val="24"/>
          <w:szCs w:val="24"/>
          <w:rtl/>
          <w:lang w:bidi="ar-JO"/>
        </w:rPr>
        <w:t>–</w:t>
      </w:r>
      <w:r w:rsidRPr="006B2C93">
        <w:rPr>
          <w:rFonts w:ascii="David" w:hAnsi="David" w:hint="cs"/>
          <w:sz w:val="24"/>
          <w:szCs w:val="24"/>
          <w:rtl/>
          <w:lang w:bidi="ar-JO"/>
        </w:rPr>
        <w:t xml:space="preserve"> نسيج جلدي رقيق الذي يصل أسفل اللسان بأسفل الفم</w:t>
      </w:r>
      <w:r w:rsidR="00C73AAB">
        <w:rPr>
          <w:rFonts w:hint="cs"/>
          <w:sz w:val="24"/>
          <w:szCs w:val="24"/>
          <w:rtl/>
          <w:lang w:bidi="ar-SA"/>
        </w:rPr>
        <w:t xml:space="preserve"> وهو </w:t>
      </w:r>
      <w:r w:rsidRPr="006B2C93">
        <w:rPr>
          <w:rFonts w:ascii="David" w:hAnsi="David" w:hint="cs"/>
          <w:sz w:val="24"/>
          <w:szCs w:val="24"/>
          <w:rtl/>
          <w:lang w:bidi="ar-JO"/>
        </w:rPr>
        <w:t xml:space="preserve"> قصير</w:t>
      </w:r>
      <w:r w:rsidR="00C73AAB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hint="cs"/>
          <w:sz w:val="24"/>
          <w:szCs w:val="24"/>
          <w:rtl/>
          <w:lang w:bidi="ar-JO"/>
        </w:rPr>
        <w:t xml:space="preserve">بشكل غير طبيعي (فك اللسان المربوط) ( فيما يلي: "الجراحة الرئيسية"). </w:t>
      </w:r>
    </w:p>
    <w:p w:rsidR="00235E51" w:rsidRPr="006B2C93" w:rsidRDefault="00235E51" w:rsidP="00C73AAB">
      <w:pPr>
        <w:pStyle w:val="ac"/>
        <w:jc w:val="both"/>
        <w:rPr>
          <w:rFonts w:ascii="David" w:hAnsi="David" w:cs="David"/>
          <w:sz w:val="24"/>
          <w:szCs w:val="24"/>
          <w:rtl/>
        </w:rPr>
      </w:pP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أصرّح وأؤكد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بموجب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ذلك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ب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أنني قد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تلقيت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شرح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 مفصل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حول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عدم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إجراء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العملية الرئيسية التي تتطلب تغذية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عبر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الزجاجة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>،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ومعالجة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لدى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طبيب 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 xml:space="preserve">التواصل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بسبب اضطرابات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في النطق وعدم القدرة على الكلام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ومعالجات تقويم الأسنان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في المستقبل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.</w:t>
      </w:r>
      <w:r w:rsidRPr="006B2C9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35E51" w:rsidRPr="006B2C93" w:rsidRDefault="00235E51" w:rsidP="00C73AAB">
      <w:pPr>
        <w:spacing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6B2C93">
        <w:rPr>
          <w:rFonts w:ascii="David" w:hAnsi="David" w:cs="Times New Roman"/>
          <w:sz w:val="24"/>
          <w:szCs w:val="24"/>
          <w:rtl/>
          <w:lang w:bidi="ar-SA"/>
        </w:rPr>
        <w:t>وقد أوضح لي أن هناك حالات يكون فيها إ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عادة ا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جراء عملية جراحية 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 xml:space="preserve">بشكل ضروري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بسبب عدم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كفاية القطع والندوب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المحلية.</w:t>
      </w:r>
    </w:p>
    <w:p w:rsidR="00235E51" w:rsidRPr="006B2C93" w:rsidRDefault="00235E51" w:rsidP="00C73AAB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6B2C93">
        <w:rPr>
          <w:rFonts w:ascii="David" w:hAnsi="David" w:cs="Times New Roman"/>
          <w:sz w:val="24"/>
          <w:szCs w:val="24"/>
          <w:rtl/>
          <w:lang w:bidi="ar-SA"/>
        </w:rPr>
        <w:t>أنا أصرح وأؤكد أن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ن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ي أبلغت بالآثار الجانبية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فيما يتعلق بالعملية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الرئيسية</w:t>
      </w:r>
      <w:r w:rsidR="00C73AAB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حول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الألم وعدم الراحة والنزيف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الموضعي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البسيط.</w:t>
      </w:r>
    </w:p>
    <w:p w:rsidR="00235E51" w:rsidRPr="006B2C93" w:rsidRDefault="00235E51" w:rsidP="00363BA3">
      <w:pPr>
        <w:spacing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6B2C93">
        <w:rPr>
          <w:rFonts w:ascii="David" w:hAnsi="David" w:cs="Times New Roman" w:hint="eastAsia"/>
          <w:sz w:val="24"/>
          <w:szCs w:val="24"/>
          <w:rtl/>
          <w:lang w:bidi="ar-JO"/>
        </w:rPr>
        <w:t>بالإضافة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>ل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ذلك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 تلقيت شرح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ا مفصل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ا حول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المخاطر والمضاعفات المحتملة للعملية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الرئيسية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>،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بما في ذلك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: النزيف الفوري أو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نزيف لاحق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الذي قد يتطلب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إجراء عمل جراحي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في غرفة العمليات لوقف نزيف الدم أو نقل الدم وعوامل التخثر. تلف الأسنان أو الشفاه أو اللثة أو اللسان أو البلعوم. تلف أنبوب / أنابيب الصرف من الغدة اللعابية تحت الجلد التي قد تتطلب جراحة 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تصحيحية </w:t>
      </w:r>
      <w:r w:rsidRPr="006B2C93">
        <w:rPr>
          <w:rFonts w:ascii="David" w:hAnsi="David" w:cs="Times New Roman" w:hint="cs"/>
          <w:sz w:val="24"/>
          <w:szCs w:val="24"/>
          <w:rtl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في حالات نادرة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قد يحدث تندب في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منطقة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الجراح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ة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مما قد يجعل اللسان أكثر ضيقاً</w:t>
      </w:r>
      <w:r w:rsidRPr="006B2C93">
        <w:rPr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وقد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يتسبب في تفاقم تقييد في تحريك اللسان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Arial" w:hint="cs"/>
          <w:sz w:val="24"/>
          <w:szCs w:val="24"/>
          <w:rtl/>
          <w:lang w:bidi="ar-SA"/>
        </w:rPr>
        <w:t>حيث ي</w:t>
      </w:r>
      <w:r w:rsidRPr="006B2C93">
        <w:rPr>
          <w:rFonts w:ascii="David" w:hAnsi="David" w:cs="Arial"/>
          <w:sz w:val="24"/>
          <w:szCs w:val="24"/>
          <w:rtl/>
          <w:lang w:bidi="ar-JO"/>
        </w:rPr>
        <w:t>تطلب جراحة تصحيحية.</w:t>
      </w:r>
    </w:p>
    <w:p w:rsidR="00235E51" w:rsidRPr="006B2C93" w:rsidRDefault="00235E51" w:rsidP="00363BA3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bookmarkStart w:id="3" w:name="_Hlk517826414"/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أصرّح وأؤكد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/ بموجب هذا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أنه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قد شرح لي وأنا أفهم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بأنه هناك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احتمال أثناء الجراحة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bookmarkEnd w:id="3"/>
      <w:r w:rsidRPr="006B2C93">
        <w:rPr>
          <w:rFonts w:ascii="David" w:hAnsi="David" w:cs="Times New Roman" w:hint="eastAsia"/>
          <w:sz w:val="24"/>
          <w:szCs w:val="24"/>
          <w:rtl/>
          <w:lang w:bidi="ar-SA"/>
        </w:rPr>
        <w:t>أي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أثناء العلاج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الأساسي </w:t>
      </w:r>
      <w:bookmarkStart w:id="4" w:name="_Hlk518073596"/>
      <w:r w:rsidRPr="006B2C93">
        <w:rPr>
          <w:rFonts w:ascii="David" w:hAnsi="David" w:cs="Times New Roman"/>
          <w:sz w:val="24"/>
          <w:szCs w:val="24"/>
          <w:rtl/>
          <w:lang w:bidi="ar-SA"/>
        </w:rPr>
        <w:t>الحاجة إلى توسيع نطاق أو تعديل أو اتخاذ إجراءات أخرى أو إضافية لا يمكن التنبؤ بها لغرض إنقاذ حياة أو منع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ل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لأضرار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الجسدية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.</w:t>
      </w:r>
      <w:r w:rsidRPr="006B2C93">
        <w:rPr>
          <w:rFonts w:ascii="David" w:hAnsi="David" w:cs="David" w:hint="cs"/>
          <w:sz w:val="24"/>
          <w:szCs w:val="24"/>
          <w:rtl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لذلك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أوافق أيض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ا على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توسيع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أو تعديل أو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اتخاذ أي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إجراءات أخرى أو إضافية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بما في ذلك الإجراءات التي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ستكون ضرورية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في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رأي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الأطباء في المستشفى أو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لازمة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خلال الجراحة / العلاج الأساسي.</w:t>
      </w:r>
      <w:r w:rsidRPr="006B2C93">
        <w:rPr>
          <w:rFonts w:ascii="David" w:hAnsi="David" w:cs="David" w:hint="cs"/>
          <w:sz w:val="24"/>
          <w:szCs w:val="24"/>
          <w:rtl/>
        </w:rPr>
        <w:t xml:space="preserve"> </w:t>
      </w:r>
    </w:p>
    <w:bookmarkEnd w:id="4"/>
    <w:p w:rsidR="00235E51" w:rsidRPr="006B2C93" w:rsidRDefault="00235E51" w:rsidP="00363BA3">
      <w:pPr>
        <w:spacing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6B2C93">
        <w:rPr>
          <w:rFonts w:ascii="David" w:hAnsi="David" w:cs="Times New Roman"/>
          <w:sz w:val="24"/>
          <w:szCs w:val="24"/>
          <w:rtl/>
          <w:lang w:bidi="ar-SA"/>
        </w:rPr>
        <w:t>لقد أوضح لي أنه إذا تم إجراء العملية</w:t>
      </w:r>
      <w:r w:rsidRPr="006B2C93">
        <w:rPr>
          <w:rFonts w:ascii="David" w:hAnsi="David" w:cs="Times New Roman" w:hint="cs"/>
          <w:sz w:val="24"/>
          <w:szCs w:val="24"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الجراحية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تحت تأثير التخدير العام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فسيُعطى لي مخدر من قبل طبيب التخدير.</w:t>
      </w:r>
    </w:p>
    <w:p w:rsidR="00235E51" w:rsidRPr="006B2C93" w:rsidRDefault="00235E51" w:rsidP="00363BA3">
      <w:pPr>
        <w:rPr>
          <w:rFonts w:ascii="David" w:hAnsi="David" w:cs="Times New Roman"/>
          <w:sz w:val="24"/>
          <w:szCs w:val="24"/>
          <w:rtl/>
          <w:lang w:bidi="ar-JO"/>
        </w:rPr>
      </w:pPr>
      <w:r w:rsidRPr="006B2C93">
        <w:rPr>
          <w:rFonts w:ascii="David" w:hAnsi="David" w:cs="Times New Roman"/>
          <w:sz w:val="24"/>
          <w:szCs w:val="24"/>
          <w:rtl/>
          <w:lang w:bidi="ar-SA"/>
        </w:rPr>
        <w:t>إذا تم إجراء الجراحة تحت تأثير التخدير الموضعي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>،  فأ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نا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موافق</w:t>
      </w:r>
      <w:r w:rsidRPr="006B2C93">
        <w:rPr>
          <w:rFonts w:ascii="David" w:hAnsi="David" w:cs="Times New Roman" w:hint="cs"/>
          <w:sz w:val="24"/>
          <w:szCs w:val="24"/>
          <w:rtl/>
        </w:rPr>
        <w:t>/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ة على إجراء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تخدير موضعي مع أو بدون حقن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المواد المهدئة في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الوريد بعد أن أبلغت بمخاطر ومضاعفات التخدير الموضعي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بما في ذلك 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>الإ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صابة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بالحساسية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بدرجات متفاوتة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بسبب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التخدير والمضاعفات المحتملة للمهدئات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والذي نادر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ا ما يسبب اضطرابات في الجهاز التنفسي وعدم انتظام ضربات القلب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لا سيما في مرضى القلب والمرضى الذين يعانون من اضطرابات في الجهاز التنفسي.</w:t>
      </w: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6974F1" w:rsidRPr="00F00AF0" w:rsidTr="00366A4D">
        <w:tc>
          <w:tcPr>
            <w:tcW w:w="9191" w:type="dxa"/>
            <w:shd w:val="clear" w:color="auto" w:fill="FFFFFF" w:themeFill="background1"/>
          </w:tcPr>
          <w:p w:rsidR="006974F1" w:rsidRDefault="00215DB7" w:rsidP="00366A4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2052015575" w:edGrp="everyone"/>
            <w:r>
              <w:rPr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A4D" w:rsidRDefault="00366A4D" w:rsidP="006974F1">
                                  <w:pPr>
                                    <w:rPr>
                                      <w:rtl/>
                                    </w:rPr>
                                  </w:pPr>
                                  <w:permStart w:id="378881645" w:edGrp="everyone"/>
                                </w:p>
                                <w:p w:rsidR="00366A4D" w:rsidRPr="001D4560" w:rsidRDefault="00366A4D" w:rsidP="006974F1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  <w:permEnd w:id="3788816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321.9pt;margin-top:.9pt;width:103.7pt;height:6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">
                      <v:textbox>
                        <w:txbxContent>
                          <w:p w:rsidR="00366A4D" w:rsidRDefault="00366A4D" w:rsidP="006974F1">
                            <w:pPr>
                              <w:rPr>
                                <w:rtl/>
                              </w:rPr>
                            </w:pPr>
                            <w:permStart w:id="378881645" w:edGrp="everyone"/>
                          </w:p>
                          <w:p w:rsidR="00366A4D" w:rsidRPr="001D4560" w:rsidRDefault="00366A4D" w:rsidP="006974F1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  <w:permEnd w:id="378881645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9525" t="10795" r="0" b="635"/>
                      <wp:wrapNone/>
                      <wp:docPr id="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3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66A4D" w:rsidRPr="00272B40" w:rsidRDefault="00366A4D" w:rsidP="006974F1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  <w:cs/>
                                      </w:rPr>
                                    </w:pPr>
                                    <w:permStart w:id="877294887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877294887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36" style="position:absolute;margin-left:-3.6pt;margin-top:-.6pt;width:118.5pt;height:91.35pt;z-index:251687936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">
                      <v:rect id="Rectangle 92" o:spid="_x0000_s1037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shape id="תיבת טקסט 6" o:spid="_x0000_s1038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      <v:textbox>
                          <w:txbxContent>
                            <w:p w:rsidR="00366A4D" w:rsidRPr="00272B40" w:rsidRDefault="00366A4D" w:rsidP="006974F1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  <w:permStart w:id="877294887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877294887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974F1" w:rsidRDefault="006974F1" w:rsidP="00366A4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6974F1" w:rsidRPr="00F00AF0" w:rsidRDefault="006974F1" w:rsidP="00366A4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2052015575"/>
    </w:tbl>
    <w:p w:rsidR="006974F1" w:rsidRDefault="006974F1" w:rsidP="00235E5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Times New Roman"/>
          <w:sz w:val="24"/>
          <w:szCs w:val="24"/>
          <w:rtl/>
        </w:rPr>
      </w:pPr>
    </w:p>
    <w:p w:rsidR="00235E51" w:rsidRPr="006B2C93" w:rsidRDefault="00235E51" w:rsidP="00235E5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وأنا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أعلم أنه يجب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علي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إبلاغ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 الطبيب إذا كان المريض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لديه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حساس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ية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 /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أو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يشتبه في إصابته بالحساسية للتخدير الموضعي أو غيره من المواد المخدرة.</w:t>
      </w:r>
    </w:p>
    <w:p w:rsidR="00235E51" w:rsidRDefault="00235E51" w:rsidP="00363BA3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bookmarkStart w:id="5" w:name="_Hlk518002234"/>
      <w:r w:rsidRPr="006B2C93">
        <w:rPr>
          <w:rFonts w:ascii="David" w:hAnsi="David" w:cs="Times New Roman"/>
          <w:sz w:val="24"/>
          <w:szCs w:val="24"/>
          <w:rtl/>
          <w:lang w:bidi="ar-SA"/>
        </w:rPr>
        <w:t>معلوم لدي بأنه اذا كان المركز الطبي حائز على الانتساب الجامعي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فمن الممكن أن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يشارك الطلاب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أثناء العملية الجراحية</w:t>
      </w:r>
      <w:r w:rsidRPr="006B2C93">
        <w:rPr>
          <w:rFonts w:ascii="David" w:hAnsi="David" w:cs="Times New Roman" w:hint="cs"/>
          <w:sz w:val="24"/>
          <w:szCs w:val="24"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بالمراقبة والإشراف الكامل.  </w:t>
      </w:r>
    </w:p>
    <w:p w:rsidR="00235E51" w:rsidRPr="006B2C93" w:rsidRDefault="00235E51" w:rsidP="00363BA3">
      <w:pPr>
        <w:spacing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  <w:bookmarkStart w:id="6" w:name="_Hlk518002293"/>
      <w:bookmarkEnd w:id="5"/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أنا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أعلم وأوافق على أن العملية الرئيسية وجميع الإجراءات الرئيسية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الأخرى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 سوف يتم إجراؤها من قبل المسؤول عن ذلك</w:t>
      </w:r>
      <w:r w:rsidR="00363BA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 xml:space="preserve">وفقاً 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>ل</w:t>
      </w:r>
      <w:r w:rsidRPr="006B2C93">
        <w:rPr>
          <w:rFonts w:ascii="David" w:hAnsi="David" w:cs="Times New Roman"/>
          <w:sz w:val="24"/>
          <w:szCs w:val="24"/>
          <w:rtl/>
          <w:lang w:bidi="ar-SA"/>
        </w:rPr>
        <w:t>لإجراءات</w:t>
      </w:r>
      <w:r w:rsidRPr="006B2C93">
        <w:rPr>
          <w:rFonts w:ascii="David" w:hAnsi="David" w:cs="Times New Roman" w:hint="cs"/>
          <w:sz w:val="24"/>
          <w:szCs w:val="24"/>
          <w:rtl/>
          <w:lang w:bidi="ar-SA"/>
        </w:rPr>
        <w:t xml:space="preserve"> والقوانين والتعليمات المعمول بها في المؤسسة,</w:t>
      </w:r>
      <w:r w:rsidRPr="006B2C93">
        <w:rPr>
          <w:rFonts w:ascii="David" w:hAnsi="David" w:cs="Times New Roman" w:hint="cs"/>
          <w:sz w:val="24"/>
          <w:szCs w:val="24"/>
          <w:lang w:bidi="ar-SA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وأن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ه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 لم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يتم التعهد لي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 بأن كل أو بعض منهم سوف يتم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إجرائه من قبل شخص معين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شريطة أن يتم تنفيذها تحت المسؤولية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المعتمدة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>في ا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لمؤسسة</w:t>
      </w:r>
      <w:r w:rsidR="00363BA3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6B2C93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6B2C93">
        <w:rPr>
          <w:rFonts w:ascii="David" w:hAnsi="David" w:cs="Times New Roman"/>
          <w:sz w:val="24"/>
          <w:szCs w:val="24"/>
          <w:rtl/>
          <w:lang w:bidi="ar-JO"/>
        </w:rPr>
        <w:t>مع مراعاة القانون.</w:t>
      </w:r>
    </w:p>
    <w:p w:rsidR="00235E51" w:rsidRDefault="00235E51" w:rsidP="006974F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bookmarkStart w:id="7" w:name="_Hlk518002459"/>
      <w:bookmarkEnd w:id="6"/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</w:t>
      </w:r>
      <w:r w:rsidRPr="00272B40">
        <w:rPr>
          <w:rFonts w:ascii="David" w:hAnsi="David" w:cs="David" w:hint="cs"/>
          <w:sz w:val="24"/>
          <w:szCs w:val="24"/>
          <w:rtl/>
        </w:rPr>
        <w:t>:</w:t>
      </w:r>
    </w:p>
    <w:p w:rsidR="00235E51" w:rsidRDefault="00235E51" w:rsidP="006974F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sz w:val="24"/>
          <w:szCs w:val="24"/>
          <w:rtl/>
        </w:rPr>
      </w:pPr>
      <w:r w:rsidRPr="00235E51">
        <w:rPr>
          <w:rFonts w:ascii="David" w:hAnsi="David" w:cs="Times New Roman"/>
          <w:sz w:val="24"/>
          <w:szCs w:val="24"/>
          <w:rtl/>
          <w:lang w:bidi="ar-SA"/>
        </w:rPr>
        <w:t>أ</w:t>
      </w:r>
      <w:r w:rsidRPr="00235E51">
        <w:rPr>
          <w:rFonts w:ascii="David" w:hAnsi="David" w:cs="Times New Roman" w:hint="cs"/>
          <w:sz w:val="24"/>
          <w:szCs w:val="24"/>
          <w:rtl/>
          <w:lang w:bidi="ar-JO"/>
        </w:rPr>
        <w:t xml:space="preserve">نا أعطي موافقتي </w:t>
      </w:r>
      <w:r w:rsidRPr="00235E51">
        <w:rPr>
          <w:rFonts w:ascii="David" w:hAnsi="David" w:cs="Times New Roman" w:hint="cs"/>
          <w:sz w:val="24"/>
          <w:szCs w:val="24"/>
          <w:rtl/>
          <w:lang w:bidi="ar-SA"/>
        </w:rPr>
        <w:t>بموجب</w:t>
      </w:r>
      <w:r w:rsidRPr="00235E51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235E51">
        <w:rPr>
          <w:rFonts w:ascii="David" w:hAnsi="David" w:cs="Times New Roman" w:hint="cs"/>
          <w:sz w:val="24"/>
          <w:szCs w:val="24"/>
          <w:rtl/>
          <w:lang w:bidi="ar-SA"/>
        </w:rPr>
        <w:t>ذلك بإجراء هذا</w:t>
      </w:r>
      <w:r w:rsidRPr="00235E51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235E51">
        <w:rPr>
          <w:rFonts w:ascii="David" w:hAnsi="David" w:cs="Times New Roman" w:hint="cs"/>
          <w:sz w:val="24"/>
          <w:szCs w:val="24"/>
          <w:rtl/>
          <w:lang w:bidi="ar-SA"/>
        </w:rPr>
        <w:t>العمل الجراحي</w:t>
      </w:r>
      <w:r w:rsidRPr="00235E51">
        <w:rPr>
          <w:rFonts w:ascii="David" w:hAnsi="David" w:cs="Times New Roman"/>
          <w:sz w:val="24"/>
          <w:szCs w:val="24"/>
          <w:rtl/>
          <w:lang w:bidi="ar-SA"/>
        </w:rPr>
        <w:t xml:space="preserve"> الرئيسي:</w:t>
      </w:r>
    </w:p>
    <w:p w:rsidR="006974F1" w:rsidRDefault="006974F1" w:rsidP="006974F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sz w:val="24"/>
          <w:szCs w:val="24"/>
          <w:rtl/>
        </w:rPr>
      </w:pPr>
    </w:p>
    <w:tbl>
      <w:tblPr>
        <w:tblStyle w:val="aa"/>
        <w:bidiVisual/>
        <w:tblW w:w="4972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5"/>
        <w:gridCol w:w="2108"/>
        <w:gridCol w:w="2228"/>
        <w:gridCol w:w="2374"/>
      </w:tblGrid>
      <w:tr w:rsidR="006974F1" w:rsidTr="006974F1">
        <w:trPr>
          <w:trHeight w:val="416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6974F1" w:rsidRDefault="006974F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217557937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6974F1" w:rsidRDefault="006974F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6974F1" w:rsidRDefault="006974F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6974F1" w:rsidRDefault="006974F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217557937"/>
    </w:tbl>
    <w:p w:rsidR="006974F1" w:rsidRDefault="006974F1" w:rsidP="006974F1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/>
          <w:sz w:val="24"/>
          <w:szCs w:val="24"/>
          <w:rtl/>
        </w:rPr>
      </w:pPr>
    </w:p>
    <w:tbl>
      <w:tblPr>
        <w:tblStyle w:val="aa"/>
        <w:bidiVisual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029"/>
        <w:gridCol w:w="3091"/>
      </w:tblGrid>
      <w:tr w:rsidR="006974F1" w:rsidTr="00E230AC">
        <w:trPr>
          <w:trHeight w:val="312"/>
        </w:trPr>
        <w:tc>
          <w:tcPr>
            <w:tcW w:w="3064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                                         </w:t>
            </w:r>
          </w:p>
        </w:tc>
        <w:tc>
          <w:tcPr>
            <w:tcW w:w="3029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الساعة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3091" w:type="dxa"/>
          </w:tcPr>
          <w:p w:rsidR="006974F1" w:rsidRPr="00C95D64" w:rsidRDefault="006974F1" w:rsidP="00366A4D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189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توقيع المريض</w:t>
            </w:r>
          </w:p>
        </w:tc>
      </w:tr>
    </w:tbl>
    <w:p w:rsidR="006974F1" w:rsidRDefault="006974F1" w:rsidP="006974F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sz w:val="24"/>
          <w:szCs w:val="24"/>
          <w:rtl/>
        </w:rPr>
      </w:pPr>
    </w:p>
    <w:tbl>
      <w:tblPr>
        <w:tblStyle w:val="aa"/>
        <w:bidiVisual/>
        <w:tblW w:w="9047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35"/>
        <w:gridCol w:w="4612"/>
      </w:tblGrid>
      <w:tr w:rsidR="006974F1" w:rsidTr="006974F1">
        <w:trPr>
          <w:trHeight w:val="451"/>
        </w:trPr>
        <w:tc>
          <w:tcPr>
            <w:tcW w:w="4435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6974F1" w:rsidRDefault="006974F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81450620" w:edGrp="everyone"/>
          </w:p>
        </w:tc>
        <w:tc>
          <w:tcPr>
            <w:tcW w:w="461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6974F1" w:rsidRDefault="006974F1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81450620"/>
    </w:tbl>
    <w:p w:rsidR="006974F1" w:rsidRDefault="006974F1" w:rsidP="006974F1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/>
          <w:sz w:val="24"/>
          <w:szCs w:val="24"/>
          <w:rtl/>
        </w:rPr>
      </w:pPr>
    </w:p>
    <w:tbl>
      <w:tblPr>
        <w:tblStyle w:val="aa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66"/>
      </w:tblGrid>
      <w:tr w:rsidR="006974F1" w:rsidRPr="00C95D64" w:rsidTr="00E230AC">
        <w:trPr>
          <w:trHeight w:val="847"/>
        </w:trPr>
        <w:tc>
          <w:tcPr>
            <w:tcW w:w="4562" w:type="dxa"/>
          </w:tcPr>
          <w:p w:rsidR="006974F1" w:rsidRPr="006974F1" w:rsidRDefault="006974F1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6974F1">
              <w:rPr>
                <w:rFonts w:ascii="David" w:hAnsi="David"/>
                <w:b/>
                <w:bCs/>
                <w:sz w:val="20"/>
                <w:szCs w:val="20"/>
                <w:rtl/>
              </w:rPr>
              <w:t>שם אפוטרופוס</w:t>
            </w:r>
            <w:r w:rsidRPr="006974F1">
              <w:rPr>
                <w:b/>
                <w:bCs/>
                <w:sz w:val="20"/>
                <w:szCs w:val="20"/>
                <w:rtl/>
              </w:rPr>
              <w:br/>
            </w:r>
            <w:r w:rsidRPr="006974F1">
              <w:rPr>
                <w:rFonts w:ascii="David" w:hAnsi="David"/>
                <w:b/>
                <w:bCs/>
                <w:sz w:val="20"/>
                <w:szCs w:val="20"/>
                <w:rtl/>
              </w:rPr>
              <w:t>(קירבה למטופל)</w:t>
            </w:r>
            <w:r w:rsidRPr="006974F1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6974F1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اسم  الوصي </w:t>
            </w:r>
            <w:r w:rsidRPr="006974F1">
              <w:rPr>
                <w:rFonts w:ascii="David" w:hAnsi="David" w:cs="Times New Roman" w:hint="cs"/>
                <w:b/>
                <w:bCs/>
                <w:sz w:val="20"/>
                <w:szCs w:val="20"/>
                <w:rtl/>
              </w:rPr>
              <w:br/>
            </w:r>
            <w:r w:rsidRPr="006974F1">
              <w:rPr>
                <w:rFonts w:ascii="David" w:hAnsi="David"/>
                <w:b/>
                <w:bCs/>
                <w:sz w:val="20"/>
                <w:szCs w:val="20"/>
                <w:rtl/>
              </w:rPr>
              <w:t>(</w:t>
            </w:r>
            <w:r w:rsidRPr="006974F1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صلة القرابة مع المريض)                                                                                                                        </w:t>
            </w:r>
          </w:p>
        </w:tc>
        <w:tc>
          <w:tcPr>
            <w:tcW w:w="4566" w:type="dxa"/>
          </w:tcPr>
          <w:p w:rsidR="006974F1" w:rsidRPr="006974F1" w:rsidRDefault="006974F1" w:rsidP="00366A4D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974F1">
              <w:rPr>
                <w:rFonts w:ascii="David" w:hAnsi="David"/>
                <w:b/>
                <w:bCs/>
                <w:sz w:val="20"/>
                <w:szCs w:val="20"/>
                <w:rtl/>
              </w:rPr>
              <w:t>חתימת אפוטרופוס</w:t>
            </w:r>
            <w:r w:rsidRPr="006974F1">
              <w:rPr>
                <w:b/>
                <w:bCs/>
                <w:sz w:val="20"/>
                <w:szCs w:val="20"/>
                <w:rtl/>
              </w:rPr>
              <w:br/>
            </w:r>
            <w:r w:rsidRPr="006974F1">
              <w:rPr>
                <w:rFonts w:ascii="David" w:hAnsi="David"/>
                <w:b/>
                <w:bCs/>
                <w:sz w:val="20"/>
                <w:szCs w:val="20"/>
                <w:rtl/>
              </w:rPr>
              <w:t>(במקרה של פסול דין קטין או חולה נפש)</w:t>
            </w:r>
            <w:r w:rsidRPr="006974F1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br/>
            </w:r>
            <w:r w:rsidRPr="006974F1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توقيع الوصي    </w:t>
            </w:r>
            <w:r w:rsidRPr="006974F1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6974F1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(في حال قاصر أو غير كفؤ أو مختل عقليا)   </w:t>
            </w:r>
          </w:p>
        </w:tc>
      </w:tr>
    </w:tbl>
    <w:p w:rsidR="006974F1" w:rsidRPr="006974F1" w:rsidRDefault="006974F1" w:rsidP="006974F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sz w:val="24"/>
          <w:szCs w:val="24"/>
          <w:rtl/>
        </w:rPr>
      </w:pPr>
    </w:p>
    <w:p w:rsidR="00235E51" w:rsidRDefault="00235E51" w:rsidP="00366A4D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bookmarkStart w:id="8" w:name="_Hlk518002939"/>
      <w:bookmarkEnd w:id="7"/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למתרגם של 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>המטופל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p w:rsidR="00235E51" w:rsidRPr="00235E51" w:rsidRDefault="00235E51" w:rsidP="00366A4D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4"/>
          <w:szCs w:val="24"/>
          <w:rtl/>
          <w:lang w:bidi="ar-SA"/>
        </w:rPr>
      </w:pPr>
      <w:r w:rsidRPr="00235E51">
        <w:rPr>
          <w:rFonts w:ascii="David" w:hAnsi="David" w:cs="Times New Roman"/>
          <w:spacing w:val="0"/>
          <w:sz w:val="24"/>
          <w:szCs w:val="24"/>
          <w:rtl/>
          <w:lang w:bidi="ar-SA"/>
        </w:rPr>
        <w:t>أنا أؤكد بذلك أني شرحت شفهيا    للمريض/ة   /   للوصي   /   لمترجم المريض/ة   جميع التفاصيل المذكورة أعلاه وأنه/</w:t>
      </w:r>
      <w:r w:rsidR="00363BA3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أن</w:t>
      </w:r>
      <w:r w:rsidRPr="00235E51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ها </w:t>
      </w:r>
      <w:r w:rsidR="00363BA3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وقع</w:t>
      </w:r>
      <w:r w:rsidRPr="00235E51">
        <w:rPr>
          <w:rFonts w:ascii="David" w:hAnsi="David" w:cs="Times New Roman"/>
          <w:spacing w:val="0"/>
          <w:sz w:val="24"/>
          <w:szCs w:val="24"/>
          <w:rtl/>
          <w:lang w:bidi="ar-SA"/>
        </w:rPr>
        <w:t>/ت  على الموافقة بحضوري بعد أن اقتنعت أنه</w:t>
      </w:r>
      <w:r w:rsidRPr="00235E51">
        <w:rPr>
          <w:rFonts w:ascii="David" w:hAnsi="David" w:cs="Times New Roman" w:hint="cs"/>
          <w:spacing w:val="0"/>
          <w:sz w:val="24"/>
          <w:szCs w:val="24"/>
          <w:rtl/>
        </w:rPr>
        <w:t>/</w:t>
      </w:r>
      <w:r w:rsidR="00363BA3"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أن</w:t>
      </w:r>
      <w:r w:rsidRPr="00235E51"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ها</w:t>
      </w:r>
      <w:r w:rsidRPr="00235E51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فهم/ت تفسيري بشكل تام.</w:t>
      </w:r>
      <w:r w:rsidRPr="00235E51">
        <w:rPr>
          <w:rFonts w:ascii="David" w:hAnsi="David" w:hint="cs"/>
          <w:b/>
          <w:bCs/>
          <w:spacing w:val="0"/>
          <w:sz w:val="24"/>
          <w:szCs w:val="24"/>
          <w:lang w:bidi="ar-SA"/>
        </w:rPr>
        <w:t xml:space="preserve"> 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366A4D" w:rsidTr="00366A4D">
        <w:trPr>
          <w:trHeight w:val="32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366A4D" w:rsidRDefault="00366A4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bookmarkStart w:id="9" w:name="_Hlk518003037"/>
            <w:bookmarkEnd w:id="8"/>
            <w:permStart w:id="1821836947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366A4D" w:rsidRDefault="00366A4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366A4D" w:rsidRDefault="00366A4D" w:rsidP="00366A4D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821836947"/>
    </w:tbl>
    <w:p w:rsidR="00366A4D" w:rsidRDefault="00366A4D" w:rsidP="00366A4D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120" w:lineRule="auto"/>
        <w:jc w:val="left"/>
        <w:rPr>
          <w:rFonts w:ascii="David" w:hAnsi="David"/>
          <w:b/>
          <w:bCs/>
          <w:sz w:val="22"/>
          <w:szCs w:val="2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2983"/>
        <w:gridCol w:w="2980"/>
      </w:tblGrid>
      <w:tr w:rsidR="00366A4D" w:rsidTr="00E230AC">
        <w:trPr>
          <w:trHeight w:val="733"/>
        </w:trPr>
        <w:tc>
          <w:tcPr>
            <w:tcW w:w="3080" w:type="dxa"/>
            <w:vAlign w:val="center"/>
          </w:tcPr>
          <w:p w:rsidR="00366A4D" w:rsidRPr="00C95D64" w:rsidRDefault="00366A4D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  <w:r>
              <w:rPr>
                <w:b/>
                <w:bCs/>
                <w:sz w:val="22"/>
                <w:szCs w:val="22"/>
                <w:rtl/>
              </w:rPr>
              <w:br/>
            </w:r>
            <w:r w:rsidRPr="00F32B6B">
              <w:rPr>
                <w:rFonts w:ascii="David" w:hAnsi="David" w:cstheme="minorBidi" w:hint="cs"/>
                <w:b/>
                <w:bCs/>
                <w:spacing w:val="0"/>
                <w:sz w:val="22"/>
                <w:szCs w:val="22"/>
                <w:rtl/>
                <w:lang w:bidi="ar-JO"/>
              </w:rPr>
              <w:t xml:space="preserve">اسم الطبيب (ختم)              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3057" w:type="dxa"/>
          </w:tcPr>
          <w:p w:rsidR="00366A4D" w:rsidRPr="00C95D64" w:rsidRDefault="00366A4D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1E38D7">
              <w:rPr>
                <w:rFonts w:ascii="David" w:hAnsi="David"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توقيع الطبيب                </w:t>
            </w:r>
          </w:p>
        </w:tc>
        <w:tc>
          <w:tcPr>
            <w:tcW w:w="3051" w:type="dxa"/>
          </w:tcPr>
          <w:p w:rsidR="00366A4D" w:rsidRPr="00C95D64" w:rsidRDefault="00366A4D" w:rsidP="00366A4D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1E38D7">
              <w:rPr>
                <w:rFonts w:ascii="David" w:hAnsi="David" w:cstheme="minorBidi" w:hint="cs"/>
                <w:b/>
                <w:bCs/>
                <w:sz w:val="22"/>
                <w:szCs w:val="22"/>
                <w:rtl/>
                <w:lang w:bidi="ar-JO"/>
              </w:rPr>
              <w:t>التاريخ والساعة</w:t>
            </w:r>
          </w:p>
        </w:tc>
      </w:tr>
      <w:bookmarkEnd w:id="9"/>
    </w:tbl>
    <w:p w:rsidR="00235E51" w:rsidRDefault="00235E51" w:rsidP="00E230AC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rtl/>
        </w:rPr>
      </w:pPr>
    </w:p>
    <w:tbl>
      <w:tblPr>
        <w:tblStyle w:val="aa"/>
        <w:bidiVisual/>
        <w:tblW w:w="8988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06"/>
        <w:gridCol w:w="4582"/>
      </w:tblGrid>
      <w:tr w:rsidR="00E230AC" w:rsidTr="00E230AC">
        <w:trPr>
          <w:trHeight w:val="398"/>
        </w:trPr>
        <w:tc>
          <w:tcPr>
            <w:tcW w:w="4406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230AC" w:rsidRDefault="00E230AC" w:rsidP="00B309A2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57037808" w:edGrp="everyone"/>
          </w:p>
        </w:tc>
        <w:tc>
          <w:tcPr>
            <w:tcW w:w="458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230AC" w:rsidRDefault="00E230AC" w:rsidP="00B309A2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57037808"/>
    </w:tbl>
    <w:p w:rsidR="00E230AC" w:rsidRDefault="00E230AC" w:rsidP="00E230AC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120" w:lineRule="auto"/>
        <w:jc w:val="left"/>
        <w:rPr>
          <w:rFonts w:ascii="David" w:hAnsi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60"/>
      </w:tblGrid>
      <w:tr w:rsidR="00E230AC" w:rsidTr="00E230AC">
        <w:trPr>
          <w:trHeight w:val="584"/>
        </w:trPr>
        <w:tc>
          <w:tcPr>
            <w:tcW w:w="4546" w:type="dxa"/>
          </w:tcPr>
          <w:p w:rsidR="00E230AC" w:rsidRPr="00E230AC" w:rsidRDefault="00E230AC" w:rsidP="00B309A2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230AC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  <w:r w:rsidRPr="00E230AC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E230AC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اسم المترجم/ة</w:t>
            </w:r>
          </w:p>
        </w:tc>
        <w:tc>
          <w:tcPr>
            <w:tcW w:w="4493" w:type="dxa"/>
          </w:tcPr>
          <w:p w:rsidR="00E230AC" w:rsidRPr="00E230AC" w:rsidRDefault="00E230AC" w:rsidP="00B309A2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30AC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לחול</w:t>
            </w:r>
            <w:r w:rsidRPr="00E230AC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  <w:r w:rsidRPr="00E230AC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E230AC">
              <w:rPr>
                <w:rFonts w:ascii="David" w:hAnsi="David" w:cs="Times New Roma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230AC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صلته بالمريض (ة)</w:t>
            </w:r>
          </w:p>
        </w:tc>
      </w:tr>
    </w:tbl>
    <w:p w:rsidR="00E230AC" w:rsidRPr="00E230AC" w:rsidRDefault="00E230AC" w:rsidP="00E230AC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rtl/>
        </w:rPr>
      </w:pPr>
    </w:p>
    <w:sectPr w:rsidR="00E230AC" w:rsidRPr="00E230AC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4D" w:rsidRDefault="00366A4D" w:rsidP="00051631">
      <w:pPr>
        <w:spacing w:after="0" w:line="240" w:lineRule="auto"/>
      </w:pPr>
      <w:r>
        <w:separator/>
      </w:r>
    </w:p>
  </w:endnote>
  <w:endnote w:type="continuationSeparator" w:id="0">
    <w:p w:rsidR="00366A4D" w:rsidRDefault="00366A4D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366A4D" w:rsidRPr="0062153C" w:rsidRDefault="00366A4D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215DB7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215DB7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4D" w:rsidRDefault="00366A4D" w:rsidP="00051631">
      <w:pPr>
        <w:spacing w:after="0" w:line="240" w:lineRule="auto"/>
      </w:pPr>
      <w:r>
        <w:separator/>
      </w:r>
    </w:p>
  </w:footnote>
  <w:footnote w:type="continuationSeparator" w:id="0">
    <w:p w:rsidR="00366A4D" w:rsidRDefault="00366A4D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4D" w:rsidRDefault="00215DB7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6120130</wp:posOffset>
              </wp:positionH>
              <wp:positionV relativeFrom="paragraph">
                <wp:posOffset>-4445</wp:posOffset>
              </wp:positionV>
              <wp:extent cx="296545" cy="8442960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96545" cy="844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6"/>
                          </w:tblGrid>
                          <w:tr w:rsidR="00366A4D" w:rsidRPr="004D59B7" w:rsidTr="004D59B7">
                            <w:trPr>
                              <w:cantSplit/>
                              <w:trHeight w:val="10264"/>
                            </w:trPr>
                            <w:tc>
                              <w:tcPr>
                                <w:tcW w:w="476" w:type="dxa"/>
                                <w:textDirection w:val="btLr"/>
                              </w:tcPr>
                              <w:p w:rsidR="00366A4D" w:rsidRPr="00215F01" w:rsidRDefault="00366A4D" w:rsidP="001527F2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215F01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215F01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5F01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215F01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15F01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לחיתוך לשון קשורה </w:t>
                                </w:r>
                                <w:r w:rsidRPr="00215F01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>Lingual Frenulotomy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color w:val="948A54" w:themeColor="background2" w:themeShade="80"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4</w:t>
                                </w:r>
                                <w:r w:rsidRPr="00215F01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-902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6</w:t>
                                </w:r>
                                <w:r w:rsidRPr="00215F01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-2-2017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</w:p>
                              <w:p w:rsidR="00366A4D" w:rsidRPr="004D59B7" w:rsidRDefault="00366A4D" w:rsidP="00554743">
                                <w:pPr>
                                  <w:autoSpaceDE w:val="0"/>
                                  <w:autoSpaceDN w:val="0"/>
                                  <w:adjustRightInd w:val="0"/>
                                  <w:ind w:left="113" w:right="113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366A4D" w:rsidRPr="004D59B7" w:rsidRDefault="00366A4D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481.9pt;margin-top:-.35pt;width:23.35pt;height:66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    <v:textbox>
                <w:txbxContent>
                  <w:tbl>
                    <w:tblPr>
                      <w:tblStyle w:val="aa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6"/>
                    </w:tblGrid>
                    <w:tr w:rsidR="00366A4D" w:rsidRPr="004D59B7" w:rsidTr="004D59B7">
                      <w:trPr>
                        <w:cantSplit/>
                        <w:trHeight w:val="10264"/>
                      </w:trPr>
                      <w:tc>
                        <w:tcPr>
                          <w:tcW w:w="476" w:type="dxa"/>
                          <w:textDirection w:val="btLr"/>
                        </w:tcPr>
                        <w:p w:rsidR="00366A4D" w:rsidRPr="00215F01" w:rsidRDefault="00366A4D" w:rsidP="001527F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215F01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215F01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5F01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215F01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5F01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לחיתוך לשון קשורה </w:t>
                          </w:r>
                          <w:r w:rsidRPr="00215F01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>Lingual Frenulotomy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color w:val="948A54" w:themeColor="background2" w:themeShade="80"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Pr="00215F01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-902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6</w:t>
                          </w:r>
                          <w:r w:rsidRPr="00215F01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-2-2017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</w:p>
                        <w:p w:rsidR="00366A4D" w:rsidRPr="004D59B7" w:rsidRDefault="00366A4D" w:rsidP="00554743">
                          <w:pPr>
                            <w:autoSpaceDE w:val="0"/>
                            <w:autoSpaceDN w:val="0"/>
                            <w:adjustRightInd w:val="0"/>
                            <w:ind w:left="113" w:right="113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:rsidR="00366A4D" w:rsidRPr="004D59B7" w:rsidRDefault="00366A4D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366A4D">
      <w:t xml:space="preserve"> </w:t>
    </w:r>
  </w:p>
  <w:p w:rsidR="00366A4D" w:rsidRDefault="00366A4D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oWt79mb78HC2e4IR800ozk8QJzo=" w:salt="LUa/kMFVbs8nIf5mNvaEQA=="/>
  <w:defaultTabStop w:val="720"/>
  <w:characterSpacingControl w:val="doNotCompress"/>
  <w:hdrShapeDefaults>
    <o:shapedefaults v:ext="edit" spidmax="205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32007"/>
    <w:rsid w:val="0003581D"/>
    <w:rsid w:val="00051631"/>
    <w:rsid w:val="000665D3"/>
    <w:rsid w:val="00086AA3"/>
    <w:rsid w:val="000D14C5"/>
    <w:rsid w:val="000E1E14"/>
    <w:rsid w:val="000F3C8B"/>
    <w:rsid w:val="000F5DBC"/>
    <w:rsid w:val="001005DD"/>
    <w:rsid w:val="00132760"/>
    <w:rsid w:val="001424E0"/>
    <w:rsid w:val="001527F2"/>
    <w:rsid w:val="001D1C35"/>
    <w:rsid w:val="001D229D"/>
    <w:rsid w:val="001D4560"/>
    <w:rsid w:val="00215DB7"/>
    <w:rsid w:val="00235E51"/>
    <w:rsid w:val="00272B40"/>
    <w:rsid w:val="002848C3"/>
    <w:rsid w:val="002A61A9"/>
    <w:rsid w:val="002C1CBA"/>
    <w:rsid w:val="002F192B"/>
    <w:rsid w:val="00327BEA"/>
    <w:rsid w:val="003376F4"/>
    <w:rsid w:val="00350769"/>
    <w:rsid w:val="003509C4"/>
    <w:rsid w:val="00363BA3"/>
    <w:rsid w:val="00366A4D"/>
    <w:rsid w:val="00384DBA"/>
    <w:rsid w:val="00392097"/>
    <w:rsid w:val="003926BE"/>
    <w:rsid w:val="003B30ED"/>
    <w:rsid w:val="003D4B54"/>
    <w:rsid w:val="003D619A"/>
    <w:rsid w:val="003E3D31"/>
    <w:rsid w:val="003E4A98"/>
    <w:rsid w:val="00415B61"/>
    <w:rsid w:val="004176B4"/>
    <w:rsid w:val="00456446"/>
    <w:rsid w:val="004A43CB"/>
    <w:rsid w:val="004B251D"/>
    <w:rsid w:val="004D59B7"/>
    <w:rsid w:val="004E04EA"/>
    <w:rsid w:val="004E53EC"/>
    <w:rsid w:val="00505FCE"/>
    <w:rsid w:val="005131B0"/>
    <w:rsid w:val="00554743"/>
    <w:rsid w:val="00597C1B"/>
    <w:rsid w:val="005F5D98"/>
    <w:rsid w:val="00613EFF"/>
    <w:rsid w:val="0062153C"/>
    <w:rsid w:val="006457E7"/>
    <w:rsid w:val="0065530F"/>
    <w:rsid w:val="006974F1"/>
    <w:rsid w:val="006A76C5"/>
    <w:rsid w:val="006B2C93"/>
    <w:rsid w:val="006C304C"/>
    <w:rsid w:val="006D4473"/>
    <w:rsid w:val="006D7567"/>
    <w:rsid w:val="006F02C7"/>
    <w:rsid w:val="00735416"/>
    <w:rsid w:val="007425AE"/>
    <w:rsid w:val="00747B4B"/>
    <w:rsid w:val="00750546"/>
    <w:rsid w:val="007B05CB"/>
    <w:rsid w:val="007B1AFF"/>
    <w:rsid w:val="007E77C9"/>
    <w:rsid w:val="007F7911"/>
    <w:rsid w:val="008135B5"/>
    <w:rsid w:val="00825C60"/>
    <w:rsid w:val="0083208B"/>
    <w:rsid w:val="00832615"/>
    <w:rsid w:val="00834092"/>
    <w:rsid w:val="00844AB2"/>
    <w:rsid w:val="00850564"/>
    <w:rsid w:val="008A7430"/>
    <w:rsid w:val="008C2920"/>
    <w:rsid w:val="008D27E9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A00625"/>
    <w:rsid w:val="00A04A24"/>
    <w:rsid w:val="00A43174"/>
    <w:rsid w:val="00A47FC5"/>
    <w:rsid w:val="00A60E7A"/>
    <w:rsid w:val="00A92646"/>
    <w:rsid w:val="00AC59AC"/>
    <w:rsid w:val="00AE35EF"/>
    <w:rsid w:val="00B1664D"/>
    <w:rsid w:val="00B52C86"/>
    <w:rsid w:val="00B5553A"/>
    <w:rsid w:val="00BE3345"/>
    <w:rsid w:val="00BE463B"/>
    <w:rsid w:val="00BF5318"/>
    <w:rsid w:val="00C06D85"/>
    <w:rsid w:val="00C1040D"/>
    <w:rsid w:val="00C35EEB"/>
    <w:rsid w:val="00C45612"/>
    <w:rsid w:val="00C45E49"/>
    <w:rsid w:val="00C73AAB"/>
    <w:rsid w:val="00C82059"/>
    <w:rsid w:val="00C95D64"/>
    <w:rsid w:val="00CE3CE5"/>
    <w:rsid w:val="00CF14D6"/>
    <w:rsid w:val="00D048FB"/>
    <w:rsid w:val="00D32F1A"/>
    <w:rsid w:val="00D910A3"/>
    <w:rsid w:val="00D91283"/>
    <w:rsid w:val="00DC1CE3"/>
    <w:rsid w:val="00DE4F04"/>
    <w:rsid w:val="00E07EC0"/>
    <w:rsid w:val="00E20CF0"/>
    <w:rsid w:val="00E21E6D"/>
    <w:rsid w:val="00E230AC"/>
    <w:rsid w:val="00E43B34"/>
    <w:rsid w:val="00E732B4"/>
    <w:rsid w:val="00E82F0D"/>
    <w:rsid w:val="00EC494E"/>
    <w:rsid w:val="00F00E85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A00AE1A-F9C8-4ACD-BBF7-1BB4CA25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paragraph" w:styleId="1">
    <w:name w:val="heading 1"/>
    <w:basedOn w:val="a"/>
    <w:next w:val="a"/>
    <w:link w:val="10"/>
    <w:qFormat/>
    <w:rsid w:val="0003581D"/>
    <w:pPr>
      <w:keepNext/>
      <w:tabs>
        <w:tab w:val="left" w:pos="2552"/>
        <w:tab w:val="left" w:pos="3289"/>
        <w:tab w:val="center" w:pos="6521"/>
        <w:tab w:val="right" w:pos="8675"/>
      </w:tabs>
      <w:spacing w:after="0" w:line="288" w:lineRule="auto"/>
      <w:jc w:val="center"/>
      <w:outlineLvl w:val="0"/>
    </w:pPr>
    <w:rPr>
      <w:rFonts w:ascii="Times New Roman" w:eastAsia="Times New Roman" w:hAnsi="Times New Roman" w:cs="David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customStyle="1" w:styleId="11">
    <w:name w:val="הצללה בהירה1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כותרת 1 תו"/>
    <w:basedOn w:val="a0"/>
    <w:link w:val="1"/>
    <w:rsid w:val="0003581D"/>
    <w:rPr>
      <w:rFonts w:ascii="Times New Roman" w:eastAsia="Times New Roman" w:hAnsi="Times New Roman" w:cs="David"/>
      <w:b/>
      <w:bCs/>
      <w:i/>
      <w:iCs/>
      <w:szCs w:val="32"/>
    </w:rPr>
  </w:style>
  <w:style w:type="paragraph" w:styleId="2">
    <w:name w:val="Body Text 2"/>
    <w:basedOn w:val="a"/>
    <w:link w:val="20"/>
    <w:rsid w:val="0003581D"/>
    <w:pPr>
      <w:tabs>
        <w:tab w:val="left" w:pos="2552"/>
        <w:tab w:val="left" w:pos="3289"/>
        <w:tab w:val="center" w:pos="6521"/>
        <w:tab w:val="right" w:pos="8675"/>
      </w:tabs>
      <w:spacing w:after="0" w:line="240" w:lineRule="auto"/>
      <w:jc w:val="both"/>
    </w:pPr>
    <w:rPr>
      <w:rFonts w:ascii="Times New Roman" w:eastAsia="Times New Roman" w:hAnsi="Times New Roman" w:cs="David"/>
    </w:rPr>
  </w:style>
  <w:style w:type="character" w:customStyle="1" w:styleId="20">
    <w:name w:val="גוף טקסט 2 תו"/>
    <w:basedOn w:val="a0"/>
    <w:link w:val="2"/>
    <w:rsid w:val="0003581D"/>
    <w:rPr>
      <w:rFonts w:ascii="Times New Roman" w:eastAsia="Times New Roman" w:hAnsi="Times New Roman" w:cs="David"/>
    </w:rPr>
  </w:style>
  <w:style w:type="table" w:customStyle="1" w:styleId="12">
    <w:name w:val="רשת טבלה1"/>
    <w:basedOn w:val="a1"/>
    <w:uiPriority w:val="59"/>
    <w:rsid w:val="0003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unhideWhenUsed/>
    <w:rsid w:val="00235E5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235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4452</Characters>
  <Application>Microsoft Office Word</Application>
  <DocSecurity>8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Yuli Abramovich</cp:lastModifiedBy>
  <cp:revision>2</cp:revision>
  <cp:lastPrinted>2017-08-17T08:38:00Z</cp:lastPrinted>
  <dcterms:created xsi:type="dcterms:W3CDTF">2019-03-13T07:11:00Z</dcterms:created>
  <dcterms:modified xsi:type="dcterms:W3CDTF">2019-03-13T07:11:00Z</dcterms:modified>
</cp:coreProperties>
</file>