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E4" w:rsidRPr="001C2FE4" w:rsidRDefault="001C2FE4" w:rsidP="00FA7EA1">
      <w:pPr>
        <w:spacing w:after="0" w:line="240" w:lineRule="auto"/>
        <w:rPr>
          <w:rFonts w:asciiTheme="majorBidi" w:hAnsiTheme="majorBidi" w:cstheme="majorBidi"/>
          <w:sz w:val="36"/>
          <w:szCs w:val="36"/>
          <w:rtl/>
        </w:rPr>
      </w:pPr>
      <w:r w:rsidRPr="001C2FE4">
        <w:rPr>
          <w:rFonts w:asciiTheme="majorBidi" w:hAnsiTheme="majorBidi" w:cstheme="majorBidi"/>
          <w:sz w:val="36"/>
          <w:szCs w:val="36"/>
          <w:rtl/>
        </w:rPr>
        <w:t xml:space="preserve">מחלקת </w:t>
      </w:r>
      <w:proofErr w:type="spellStart"/>
      <w:r w:rsidRPr="001C2FE4">
        <w:rPr>
          <w:rFonts w:asciiTheme="majorBidi" w:hAnsiTheme="majorBidi" w:cstheme="majorBidi"/>
          <w:sz w:val="36"/>
          <w:szCs w:val="36"/>
          <w:rtl/>
        </w:rPr>
        <w:t>כירוגית</w:t>
      </w:r>
      <w:proofErr w:type="spellEnd"/>
      <w:r w:rsidRPr="001C2FE4">
        <w:rPr>
          <w:rFonts w:asciiTheme="majorBidi" w:hAnsiTheme="majorBidi" w:cstheme="majorBidi"/>
          <w:sz w:val="36"/>
          <w:szCs w:val="36"/>
          <w:rtl/>
        </w:rPr>
        <w:t xml:space="preserve"> ב'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>–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בית חולים וולפסון חולון</w:t>
      </w:r>
      <w:r w:rsidR="00FA7EA1"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 wp14:anchorId="1E6A7DB0" wp14:editId="76649450">
            <wp:extent cx="1276141" cy="845896"/>
            <wp:effectExtent l="0" t="0" r="635" b="0"/>
            <wp:docPr id="3" name="תמונה 3" descr="C:\Users\Yefa\AppData\Local\Microsoft\Windows\Temporary Internet Files\Content.IE5\O2ELSO5D\bouqu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fa\AppData\Local\Microsoft\Windows\Temporary Internet Files\Content.IE5\O2ELSO5D\bouque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39" cy="85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E4" w:rsidRPr="001C2FE4" w:rsidRDefault="001C2FE4" w:rsidP="00FA7EA1">
      <w:pPr>
        <w:spacing w:after="0" w:line="240" w:lineRule="auto"/>
        <w:rPr>
          <w:rFonts w:asciiTheme="majorBidi" w:hAnsiTheme="majorBidi" w:cstheme="majorBidi"/>
          <w:sz w:val="36"/>
          <w:szCs w:val="36"/>
          <w:u w:val="single"/>
          <w:rtl/>
        </w:rPr>
      </w:pPr>
      <w:r w:rsidRPr="001C2FE4">
        <w:rPr>
          <w:rFonts w:asciiTheme="majorBidi" w:hAnsiTheme="majorBidi" w:cstheme="majorBidi"/>
          <w:sz w:val="36"/>
          <w:szCs w:val="36"/>
          <w:u w:val="single"/>
          <w:rtl/>
        </w:rPr>
        <w:t>באמצעות פקס מס': 03-5028894</w:t>
      </w:r>
    </w:p>
    <w:p w:rsidR="001C2FE4" w:rsidRDefault="001C2FE4" w:rsidP="001C2FE4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ab/>
      </w:r>
      <w:r>
        <w:rPr>
          <w:rFonts w:asciiTheme="majorBidi" w:hAnsiTheme="majorBidi" w:cstheme="majorBidi" w:hint="cs"/>
          <w:sz w:val="36"/>
          <w:szCs w:val="36"/>
          <w:rtl/>
        </w:rPr>
        <w:tab/>
      </w:r>
    </w:p>
    <w:p w:rsidR="001C2FE4" w:rsidRDefault="001C2FE4" w:rsidP="001C2FE4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ברצוננו להודות ל</w:t>
      </w:r>
      <w:r w:rsidR="008E33AA">
        <w:rPr>
          <w:rFonts w:asciiTheme="majorBidi" w:hAnsiTheme="majorBidi" w:cstheme="majorBidi" w:hint="cs"/>
          <w:sz w:val="36"/>
          <w:szCs w:val="36"/>
          <w:rtl/>
        </w:rPr>
        <w:t xml:space="preserve">כל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צוות </w:t>
      </w:r>
      <w:r w:rsidR="008E33AA">
        <w:rPr>
          <w:rFonts w:asciiTheme="majorBidi" w:hAnsiTheme="majorBidi" w:cstheme="majorBidi" w:hint="cs"/>
          <w:sz w:val="36"/>
          <w:szCs w:val="36"/>
          <w:rtl/>
        </w:rPr>
        <w:t>ח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דר מיון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כירוגי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 ומח'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כירוגית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ב' </w:t>
      </w:r>
      <w:r w:rsidR="008E33AA">
        <w:rPr>
          <w:rFonts w:asciiTheme="majorBidi" w:hAnsiTheme="majorBidi" w:cstheme="majorBidi" w:hint="cs"/>
          <w:sz w:val="36"/>
          <w:szCs w:val="36"/>
          <w:rtl/>
        </w:rPr>
        <w:t xml:space="preserve">(קומה 3) </w:t>
      </w:r>
      <w:r>
        <w:rPr>
          <w:rFonts w:asciiTheme="majorBidi" w:hAnsiTheme="majorBidi" w:cstheme="majorBidi" w:hint="cs"/>
          <w:sz w:val="36"/>
          <w:szCs w:val="36"/>
          <w:rtl/>
        </w:rPr>
        <w:t>בבית החולים וולפסון חולון.</w:t>
      </w:r>
    </w:p>
    <w:p w:rsidR="001C2FE4" w:rsidRDefault="001C2FE4" w:rsidP="001C2FE4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</w:p>
    <w:p w:rsidR="001C2FE4" w:rsidRDefault="001C2FE4" w:rsidP="000C5AFF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ביום 12/1/18 יום שישי ה</w:t>
      </w:r>
      <w:r w:rsidR="000C5AFF">
        <w:rPr>
          <w:rFonts w:asciiTheme="majorBidi" w:hAnsiTheme="majorBidi" w:cstheme="majorBidi" w:hint="cs"/>
          <w:sz w:val="36"/>
          <w:szCs w:val="36"/>
          <w:rtl/>
        </w:rPr>
        <w:t xml:space="preserve">געתי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למיון </w:t>
      </w:r>
      <w:proofErr w:type="spellStart"/>
      <w:r w:rsidR="000C5AFF">
        <w:rPr>
          <w:rFonts w:asciiTheme="majorBidi" w:hAnsiTheme="majorBidi" w:cstheme="majorBidi" w:hint="cs"/>
          <w:sz w:val="36"/>
          <w:szCs w:val="36"/>
          <w:rtl/>
        </w:rPr>
        <w:t>כירוגי</w:t>
      </w:r>
      <w:proofErr w:type="spellEnd"/>
      <w:r w:rsidR="000C5AFF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עם ביתי </w:t>
      </w:r>
      <w:r w:rsidR="000C5AFF">
        <w:rPr>
          <w:rFonts w:asciiTheme="majorBidi" w:hAnsiTheme="majorBidi" w:cstheme="majorBidi" w:hint="cs"/>
          <w:sz w:val="36"/>
          <w:szCs w:val="36"/>
          <w:rtl/>
        </w:rPr>
        <w:t xml:space="preserve">אמית </w:t>
      </w:r>
      <w:r>
        <w:rPr>
          <w:rFonts w:asciiTheme="majorBidi" w:hAnsiTheme="majorBidi" w:cstheme="majorBidi" w:hint="cs"/>
          <w:sz w:val="36"/>
          <w:szCs w:val="36"/>
          <w:rtl/>
        </w:rPr>
        <w:t>עקב אבנים בכיס המרה.</w:t>
      </w:r>
    </w:p>
    <w:p w:rsidR="001C2FE4" w:rsidRDefault="001C2FE4" w:rsidP="001C2FE4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</w:p>
    <w:p w:rsidR="001C2FE4" w:rsidRDefault="000C5AFF" w:rsidP="000C5AFF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התקבלנו במהירות, </w:t>
      </w:r>
      <w:r w:rsidR="001C2FE4">
        <w:rPr>
          <w:rFonts w:asciiTheme="majorBidi" w:hAnsiTheme="majorBidi" w:cstheme="majorBidi" w:hint="cs"/>
          <w:sz w:val="36"/>
          <w:szCs w:val="36"/>
          <w:rtl/>
        </w:rPr>
        <w:t>תוך התייחסות והשתדלות להרגעת כאביה</w:t>
      </w:r>
      <w:r>
        <w:rPr>
          <w:rFonts w:asciiTheme="majorBidi" w:hAnsiTheme="majorBidi" w:cstheme="majorBidi" w:hint="cs"/>
          <w:sz w:val="36"/>
          <w:szCs w:val="36"/>
          <w:rtl/>
        </w:rPr>
        <w:t>,</w:t>
      </w:r>
      <w:r w:rsidR="001C2FE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</w:rPr>
        <w:t>ב</w:t>
      </w:r>
      <w:r w:rsidR="001C2FE4">
        <w:rPr>
          <w:rFonts w:asciiTheme="majorBidi" w:hAnsiTheme="majorBidi" w:cstheme="majorBidi" w:hint="cs"/>
          <w:sz w:val="36"/>
          <w:szCs w:val="36"/>
          <w:rtl/>
        </w:rPr>
        <w:t>תוך כ-4 שעות לאחר ביצוע מס' בדיקות כבר היינו מאושפזים במחלקה (מה שהיום זה כבר לא ממש מובן מאליו).</w:t>
      </w:r>
    </w:p>
    <w:p w:rsidR="001C2FE4" w:rsidRDefault="001C2FE4" w:rsidP="001C2FE4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ביום ראשון בבוקר כבר הוכנסה לחדר ניתוח וביום שני כבר שוחררנו הביתה.</w:t>
      </w:r>
    </w:p>
    <w:p w:rsidR="001C2FE4" w:rsidRDefault="001C2FE4" w:rsidP="001C2FE4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</w:p>
    <w:p w:rsidR="001C2FE4" w:rsidRDefault="001C2FE4" w:rsidP="000C5AFF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ברצוננו להודות לכל הצוות המדהים במחלקה </w:t>
      </w:r>
      <w:r w:rsidR="000C5AFF">
        <w:rPr>
          <w:rFonts w:asciiTheme="majorBidi" w:hAnsiTheme="majorBidi" w:cstheme="majorBidi" w:hint="cs"/>
          <w:sz w:val="36"/>
          <w:szCs w:val="36"/>
          <w:rtl/>
        </w:rPr>
        <w:t>מעובדי השירות</w:t>
      </w:r>
      <w:r>
        <w:rPr>
          <w:rFonts w:asciiTheme="majorBidi" w:hAnsiTheme="majorBidi" w:cstheme="majorBidi" w:hint="cs"/>
          <w:sz w:val="36"/>
          <w:szCs w:val="36"/>
          <w:rtl/>
        </w:rPr>
        <w:t>, האחיות</w:t>
      </w:r>
      <w:r w:rsidR="000C5AFF">
        <w:rPr>
          <w:rFonts w:asciiTheme="majorBidi" w:hAnsiTheme="majorBidi" w:cstheme="majorBidi" w:hint="cs"/>
          <w:sz w:val="36"/>
          <w:szCs w:val="36"/>
          <w:rtl/>
        </w:rPr>
        <w:t>,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הרופאים, המנתחים, מנהלת המחלקה ומנהלת האחיות אין מילים אתם באמת שליחים כל אחד בתחומו.</w:t>
      </w:r>
    </w:p>
    <w:p w:rsidR="0029707E" w:rsidRDefault="0029707E" w:rsidP="001C2FE4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</w:p>
    <w:p w:rsidR="001C2FE4" w:rsidRDefault="0029707E" w:rsidP="000C5AFF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תודה רבה על ההתייחסות ההקשבה האכפתיות, לבוא כל פעם לשאול אם צריכים משהו ואם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הכל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בסדר, </w:t>
      </w:r>
      <w:r w:rsidR="000C5AFF">
        <w:rPr>
          <w:rFonts w:asciiTheme="majorBidi" w:hAnsiTheme="majorBidi" w:cstheme="majorBidi" w:hint="cs"/>
          <w:sz w:val="36"/>
          <w:szCs w:val="36"/>
          <w:rtl/>
        </w:rPr>
        <w:t>גרמתם לנו להרגיש בטוחים בטיפול במחלקתכם</w:t>
      </w:r>
      <w:r>
        <w:rPr>
          <w:rFonts w:asciiTheme="majorBidi" w:hAnsiTheme="majorBidi" w:cstheme="majorBidi" w:hint="cs"/>
          <w:sz w:val="36"/>
          <w:szCs w:val="36"/>
          <w:rtl/>
        </w:rPr>
        <w:t>.</w:t>
      </w:r>
      <w:bookmarkStart w:id="0" w:name="_GoBack"/>
      <w:bookmarkEnd w:id="0"/>
    </w:p>
    <w:p w:rsidR="0029707E" w:rsidRDefault="0029707E" w:rsidP="0029707E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</w:p>
    <w:p w:rsidR="0029707E" w:rsidRDefault="0029707E" w:rsidP="0029707E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מי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ינתן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ותיזכו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לנחת ורגיעה במחלקה ושעבודתכם תהיה קלה,</w:t>
      </w:r>
    </w:p>
    <w:p w:rsidR="0029707E" w:rsidRDefault="0029707E" w:rsidP="0029707E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יישר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כח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לכולכם.</w:t>
      </w:r>
    </w:p>
    <w:p w:rsidR="0029707E" w:rsidRDefault="0029707E" w:rsidP="0029707E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</w:p>
    <w:p w:rsidR="0029707E" w:rsidRDefault="0029707E" w:rsidP="0029707E">
      <w:pPr>
        <w:spacing w:after="0" w:line="240" w:lineRule="auto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אוהבים ומעריכים מאוד כל אחד ואחד מכם</w:t>
      </w:r>
    </w:p>
    <w:p w:rsidR="001C2FE4" w:rsidRPr="001C2FE4" w:rsidRDefault="0029707E" w:rsidP="00FA7EA1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משפחת כהן </w:t>
      </w:r>
      <w:r w:rsidR="00FA7EA1">
        <w:rPr>
          <w:rFonts w:asciiTheme="majorBidi" w:hAnsiTheme="majorBidi" w:cstheme="majorBidi"/>
          <w:sz w:val="36"/>
          <w:szCs w:val="36"/>
          <w:rtl/>
        </w:rPr>
        <w:t>–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מיבנה</w:t>
      </w:r>
      <w:r w:rsidR="00FA7EA1">
        <w:rPr>
          <w:rFonts w:asciiTheme="majorBidi" w:hAnsiTheme="majorBidi" w:cstheme="majorBidi" w:hint="cs"/>
          <w:sz w:val="36"/>
          <w:szCs w:val="36"/>
          <w:rtl/>
        </w:rPr>
        <w:tab/>
      </w:r>
      <w:r w:rsidR="00FA7EA1">
        <w:rPr>
          <w:rFonts w:asciiTheme="majorBidi" w:hAnsiTheme="majorBidi" w:cstheme="majorBidi" w:hint="cs"/>
          <w:sz w:val="36"/>
          <w:szCs w:val="36"/>
          <w:rtl/>
        </w:rPr>
        <w:tab/>
      </w:r>
      <w:r w:rsidR="00FA7EA1">
        <w:rPr>
          <w:rFonts w:asciiTheme="majorBidi" w:hAnsiTheme="majorBidi" w:cstheme="majorBidi" w:hint="cs"/>
          <w:sz w:val="36"/>
          <w:szCs w:val="36"/>
          <w:rtl/>
        </w:rPr>
        <w:tab/>
      </w:r>
      <w:r w:rsidR="00FA7EA1">
        <w:rPr>
          <w:rFonts w:asciiTheme="majorBidi" w:hAnsiTheme="majorBidi" w:cstheme="majorBidi" w:hint="cs"/>
          <w:sz w:val="36"/>
          <w:szCs w:val="36"/>
          <w:rtl/>
        </w:rPr>
        <w:tab/>
      </w:r>
      <w:r w:rsidR="00FA7EA1">
        <w:rPr>
          <w:rFonts w:asciiTheme="majorBidi" w:hAnsiTheme="majorBidi" w:cstheme="majorBidi" w:hint="cs"/>
          <w:sz w:val="36"/>
          <w:szCs w:val="36"/>
          <w:rtl/>
        </w:rPr>
        <w:tab/>
      </w:r>
      <w:r w:rsidR="00FA7EA1">
        <w:rPr>
          <w:rFonts w:asciiTheme="majorBidi" w:hAnsiTheme="majorBidi" w:cstheme="majorBidi" w:hint="cs"/>
          <w:noProof/>
          <w:sz w:val="36"/>
          <w:szCs w:val="36"/>
        </w:rPr>
        <w:drawing>
          <wp:inline distT="0" distB="0" distL="0" distR="0">
            <wp:extent cx="1273373" cy="844062"/>
            <wp:effectExtent l="0" t="0" r="3175" b="0"/>
            <wp:docPr id="5" name="תמונה 5" descr="C:\Users\Yefa\AppData\Local\Microsoft\Windows\Temporary Internet Files\Content.IE5\O2ELSO5D\bouqu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fa\AppData\Local\Microsoft\Windows\Temporary Internet Files\Content.IE5\O2ELSO5D\bouque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15" cy="84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EA1">
        <w:rPr>
          <w:rFonts w:asciiTheme="majorBidi" w:hAnsiTheme="majorBidi" w:cstheme="majorBidi" w:hint="cs"/>
          <w:sz w:val="36"/>
          <w:szCs w:val="36"/>
          <w:rtl/>
        </w:rPr>
        <w:tab/>
      </w:r>
      <w:r w:rsidR="001C2FE4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</w:p>
    <w:sectPr w:rsidR="001C2FE4" w:rsidRPr="001C2FE4" w:rsidSect="00814B29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EE" w:rsidRDefault="003B07EE" w:rsidP="00FA7EA1">
      <w:pPr>
        <w:spacing w:after="0" w:line="240" w:lineRule="auto"/>
      </w:pPr>
      <w:r>
        <w:separator/>
      </w:r>
    </w:p>
  </w:endnote>
  <w:endnote w:type="continuationSeparator" w:id="0">
    <w:p w:rsidR="003B07EE" w:rsidRDefault="003B07EE" w:rsidP="00F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EE" w:rsidRDefault="003B07EE" w:rsidP="00FA7EA1">
      <w:pPr>
        <w:spacing w:after="0" w:line="240" w:lineRule="auto"/>
      </w:pPr>
      <w:r>
        <w:separator/>
      </w:r>
    </w:p>
  </w:footnote>
  <w:footnote w:type="continuationSeparator" w:id="0">
    <w:p w:rsidR="003B07EE" w:rsidRDefault="003B07EE" w:rsidP="00F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A1" w:rsidRPr="001C2FE4" w:rsidRDefault="00FA7EA1" w:rsidP="00FA7EA1">
    <w:pPr>
      <w:spacing w:after="0" w:line="240" w:lineRule="auto"/>
      <w:rPr>
        <w:rFonts w:asciiTheme="majorBidi" w:hAnsiTheme="majorBidi" w:cstheme="majorBidi"/>
        <w:sz w:val="36"/>
        <w:szCs w:val="36"/>
        <w:rtl/>
      </w:rPr>
    </w:pPr>
    <w:r w:rsidRPr="001C2FE4">
      <w:rPr>
        <w:rFonts w:asciiTheme="majorBidi" w:hAnsiTheme="majorBidi" w:cstheme="majorBidi"/>
        <w:sz w:val="36"/>
        <w:szCs w:val="36"/>
        <w:rtl/>
      </w:rPr>
      <w:t xml:space="preserve">בס"ד </w:t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</w:r>
    <w:r w:rsidRPr="001C2FE4">
      <w:rPr>
        <w:rFonts w:asciiTheme="majorBidi" w:hAnsiTheme="majorBidi" w:cstheme="majorBidi"/>
        <w:sz w:val="36"/>
        <w:szCs w:val="36"/>
        <w:rtl/>
      </w:rPr>
      <w:tab/>
      <w:t>22/1/18</w:t>
    </w:r>
    <w:r w:rsidRPr="00FA7EA1">
      <w:rPr>
        <w:rFonts w:asciiTheme="majorBidi" w:hAnsiTheme="majorBidi" w:cstheme="majorBidi"/>
        <w:sz w:val="36"/>
        <w:szCs w:val="36"/>
        <w:rtl/>
      </w:rPr>
      <w:t xml:space="preserve"> </w:t>
    </w:r>
    <w:r w:rsidRPr="001C2FE4">
      <w:rPr>
        <w:rFonts w:asciiTheme="majorBidi" w:hAnsiTheme="majorBidi" w:cstheme="majorBidi"/>
        <w:sz w:val="36"/>
        <w:szCs w:val="36"/>
        <w:rtl/>
      </w:rPr>
      <w:t>לכבוד מח' פניות הציבור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4"/>
    <w:rsid w:val="000C5AFF"/>
    <w:rsid w:val="001C2FE4"/>
    <w:rsid w:val="0029707E"/>
    <w:rsid w:val="003B07EE"/>
    <w:rsid w:val="00814B29"/>
    <w:rsid w:val="008E33AA"/>
    <w:rsid w:val="00A062AF"/>
    <w:rsid w:val="00F46EB7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A7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7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A7EA1"/>
  </w:style>
  <w:style w:type="paragraph" w:styleId="a7">
    <w:name w:val="footer"/>
    <w:basedOn w:val="a"/>
    <w:link w:val="a8"/>
    <w:uiPriority w:val="99"/>
    <w:unhideWhenUsed/>
    <w:rsid w:val="00FA7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A7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A7E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7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A7EA1"/>
  </w:style>
  <w:style w:type="paragraph" w:styleId="a7">
    <w:name w:val="footer"/>
    <w:basedOn w:val="a"/>
    <w:link w:val="a8"/>
    <w:uiPriority w:val="99"/>
    <w:unhideWhenUsed/>
    <w:rsid w:val="00FA7E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A7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Yefa</dc:creator>
  <cp:lastModifiedBy>Yefa</cp:lastModifiedBy>
  <cp:revision>2</cp:revision>
  <cp:lastPrinted>2018-01-22T12:00:00Z</cp:lastPrinted>
  <dcterms:created xsi:type="dcterms:W3CDTF">2018-01-22T12:01:00Z</dcterms:created>
  <dcterms:modified xsi:type="dcterms:W3CDTF">2018-01-22T12:01:00Z</dcterms:modified>
</cp:coreProperties>
</file>