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Pr="000A78B2" w:rsidRDefault="00272B40" w:rsidP="002D275C">
      <w:pPr>
        <w:pStyle w:val="ab"/>
        <w:jc w:val="right"/>
        <w:rPr>
          <w:rFonts w:cstheme="minorBidi"/>
          <w:sz w:val="22"/>
          <w:szCs w:val="22"/>
          <w:lang w:bidi="ar-JO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83663C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26" style="position:absolute;margin-left:321.9pt;margin-top:.9pt;width:103.7pt;height:65.5pt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/iE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s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Jd/4hC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425FD9" w:rsidRDefault="00425FD9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0A78B2" w:rsidRPr="001B33A9" w:rsidRDefault="00425FD9" w:rsidP="001B33A9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33" o:spid="_x0000_s1027" style="position:absolute;margin-left:-3.6pt;margin-top:-.6pt;width:118.5pt;height:91.35pt;z-index:251658752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">
                  <v:rect id="Rectangle 34" o:spid="_x0000_s1028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" stroked="f">
                    <v:textbox style="mso-next-textbox:#תיבת טקסט 6">
                      <w:txbxContent>
                        <w:p w:rsidR="00425FD9" w:rsidRPr="00272B40" w:rsidRDefault="00425FD9" w:rsidP="006E05DF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</w:t>
                          </w:r>
                          <w:r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 xml:space="preserve"> המטופל</w:t>
                          </w:r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 xml:space="preserve"> </w:t>
                          </w:r>
                          <w:r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</w:t>
                          </w:r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 xml:space="preserve"> המטופל</w:t>
                          </w:r>
                          <w:permEnd w:id="2"/>
                        </w:p>
                      </w:txbxContent>
                    </v:textbox>
                  </v:shape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6D4473" w:rsidRPr="00596EB7" w:rsidRDefault="004710A6" w:rsidP="00596EB7">
      <w:pPr>
        <w:pStyle w:val="ab"/>
        <w:bidi/>
        <w:spacing w:after="0"/>
        <w:jc w:val="right"/>
        <w:rPr>
          <w:rFonts w:ascii="David" w:hAnsi="David"/>
          <w:sz w:val="20"/>
          <w:szCs w:val="20"/>
          <w:rtl/>
        </w:rPr>
      </w:pPr>
      <w:r>
        <w:rPr>
          <w:rFonts w:ascii="David" w:hAnsi="David" w:cstheme="minorBidi" w:hint="cs"/>
          <w:sz w:val="16"/>
          <w:szCs w:val="16"/>
          <w:rtl/>
          <w:lang w:bidi="ar-JO"/>
        </w:rPr>
        <w:t xml:space="preserve">   </w:t>
      </w:r>
      <w:r w:rsidR="003926BE" w:rsidRPr="00596EB7">
        <w:rPr>
          <w:rFonts w:ascii="David" w:hAnsi="David" w:hint="cs"/>
          <w:sz w:val="20"/>
          <w:szCs w:val="20"/>
          <w:rtl/>
        </w:rPr>
        <w:t>גרסה</w:t>
      </w:r>
      <w:r w:rsidR="006D4473" w:rsidRPr="00596EB7">
        <w:rPr>
          <w:rFonts w:ascii="David" w:hAnsi="David" w:hint="cs"/>
          <w:sz w:val="20"/>
          <w:szCs w:val="20"/>
          <w:rtl/>
        </w:rPr>
        <w:t xml:space="preserve"> </w:t>
      </w:r>
      <w:r w:rsidR="00937A11" w:rsidRPr="00596EB7">
        <w:rPr>
          <w:rFonts w:ascii="David" w:hAnsi="David" w:hint="cs"/>
          <w:sz w:val="20"/>
          <w:szCs w:val="20"/>
          <w:rtl/>
        </w:rPr>
        <w:t>01</w:t>
      </w:r>
      <w:r w:rsidR="006D4473" w:rsidRPr="00596EB7">
        <w:rPr>
          <w:rFonts w:ascii="David" w:hAnsi="David" w:hint="cs"/>
          <w:sz w:val="20"/>
          <w:szCs w:val="20"/>
          <w:rtl/>
        </w:rPr>
        <w:t>/1</w:t>
      </w:r>
      <w:r w:rsidR="00937A11" w:rsidRPr="00596EB7">
        <w:rPr>
          <w:rFonts w:ascii="David" w:hAnsi="David" w:hint="cs"/>
          <w:sz w:val="20"/>
          <w:szCs w:val="20"/>
          <w:rtl/>
        </w:rPr>
        <w:t>8</w:t>
      </w:r>
    </w:p>
    <w:p w:rsidR="000A78B2" w:rsidRPr="00596EB7" w:rsidRDefault="000A78B2" w:rsidP="00596EB7">
      <w:pPr>
        <w:pStyle w:val="ab"/>
        <w:bidi/>
        <w:spacing w:after="0"/>
        <w:jc w:val="right"/>
        <w:rPr>
          <w:rFonts w:ascii="David" w:hAnsi="David"/>
          <w:sz w:val="20"/>
          <w:szCs w:val="20"/>
          <w:rtl/>
        </w:rPr>
      </w:pPr>
      <w:r w:rsidRPr="00596EB7">
        <w:rPr>
          <w:rFonts w:ascii="David" w:hAnsi="David" w:cstheme="minorBidi" w:hint="cs"/>
          <w:sz w:val="20"/>
          <w:szCs w:val="20"/>
          <w:rtl/>
          <w:lang w:bidi="ar-JO"/>
        </w:rPr>
        <w:t>نسخة</w:t>
      </w:r>
      <w:r w:rsidRPr="00596EB7">
        <w:rPr>
          <w:rFonts w:ascii="David" w:hAnsi="David" w:hint="cs"/>
          <w:sz w:val="20"/>
          <w:szCs w:val="20"/>
          <w:rtl/>
          <w:lang w:bidi="ar-JO"/>
        </w:rPr>
        <w:t xml:space="preserve"> </w:t>
      </w:r>
      <w:r w:rsidRPr="00596EB7">
        <w:rPr>
          <w:rFonts w:ascii="David" w:hAnsi="David" w:hint="cs"/>
          <w:sz w:val="20"/>
          <w:szCs w:val="20"/>
          <w:rtl/>
        </w:rPr>
        <w:t>01/18</w:t>
      </w:r>
    </w:p>
    <w:p w:rsidR="00750546" w:rsidRPr="000A78B2" w:rsidRDefault="0083663C" w:rsidP="002D6BE4">
      <w:pPr>
        <w:pStyle w:val="ab"/>
        <w:bidi/>
        <w:jc w:val="center"/>
        <w:rPr>
          <w:rFonts w:ascii="David" w:hAnsi="David" w:cstheme="minorBidi"/>
          <w:sz w:val="20"/>
          <w:szCs w:val="20"/>
          <w:rtl/>
          <w:lang w:bidi="ar-JO"/>
        </w:rPr>
      </w:pPr>
      <w:r w:rsidRPr="0083663C">
        <w:rPr>
          <w:rFonts w:ascii="David" w:hAnsi="David"/>
          <w:b/>
          <w:bCs/>
          <w:noProof/>
          <w:sz w:val="20"/>
          <w:szCs w:val="20"/>
          <w:rtl/>
        </w:rPr>
        <w:pict>
          <v:shape id="תיבת טקסט 2" o:spid="_x0000_s1030" type="#_x0000_t202" style="position:absolute;left:0;text-align:left;margin-left:2.2pt;margin-top:14.35pt;width:445.8pt;height:66.45pt;flip:x;z-index:2516577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" filled="f" fillcolor="#dbe5f1 [660]" strokecolor="black [3213]">
            <v:stroke dashstyle="dashDot"/>
            <v:textbox inset=",5mm">
              <w:txbxContent>
                <w:p w:rsidR="00425FD9" w:rsidRPr="0009630B" w:rsidRDefault="00425FD9" w:rsidP="00596EB7">
                  <w:pPr>
                    <w:jc w:val="center"/>
                    <w:rPr>
                      <w:rFonts w:ascii="FrankRuehl" w:hAnsi="FrankRuehl" w:cs="FrankRuehl"/>
                      <w:b/>
                      <w:bCs/>
                      <w:i/>
                      <w:iCs/>
                      <w:sz w:val="28"/>
                      <w:szCs w:val="28"/>
                      <w:rtl/>
                    </w:rPr>
                  </w:pPr>
                  <w:r w:rsidRPr="00E92412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ניתוח </w:t>
                  </w:r>
                  <w:r w:rsidRPr="00E92412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>ניקוז</w:t>
                  </w:r>
                  <w:r w:rsidRPr="00E92412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 לחולי גלאוקומה</w:t>
                  </w:r>
                  <w:r w:rsidR="00596EB7">
                    <w:rPr>
                      <w:rFonts w:ascii="David" w:hAnsi="David" w:cs="Times New Roman" w:hint="cs"/>
                      <w:b/>
                      <w:bCs/>
                      <w:sz w:val="28"/>
                      <w:szCs w:val="28"/>
                      <w:rtl/>
                    </w:rPr>
                    <w:br/>
                  </w:r>
                  <w:r w:rsidR="000A2B17" w:rsidRPr="000A2B17">
                    <w:rPr>
                      <w:rFonts w:ascii="David" w:hAnsi="David" w:cs="Times New Roman"/>
                      <w:b/>
                      <w:bCs/>
                      <w:sz w:val="28"/>
                      <w:szCs w:val="28"/>
                      <w:rtl/>
                      <w:lang w:bidi="ar-SA"/>
                    </w:rPr>
                    <w:t xml:space="preserve">جراحة </w:t>
                  </w:r>
                  <w:r w:rsidR="004710A6">
                    <w:rPr>
                      <w:rFonts w:ascii="David" w:hAnsi="David" w:cs="Times New Roman" w:hint="cs"/>
                      <w:b/>
                      <w:bCs/>
                      <w:sz w:val="28"/>
                      <w:szCs w:val="28"/>
                      <w:rtl/>
                      <w:lang w:bidi="ar-SA"/>
                    </w:rPr>
                    <w:t xml:space="preserve">تصريف </w:t>
                  </w:r>
                  <w:r w:rsidR="009C5CE4">
                    <w:rPr>
                      <w:rFonts w:ascii="David" w:hAnsi="David" w:cs="Times New Roman" w:hint="cs"/>
                      <w:b/>
                      <w:bCs/>
                      <w:sz w:val="28"/>
                      <w:szCs w:val="28"/>
                      <w:rtl/>
                      <w:lang w:bidi="ar-SA"/>
                    </w:rPr>
                    <w:t>الماء الأ</w:t>
                  </w:r>
                  <w:r w:rsidR="00262885">
                    <w:rPr>
                      <w:rFonts w:ascii="David" w:hAnsi="David" w:cs="Times New Roman" w:hint="cs"/>
                      <w:b/>
                      <w:bCs/>
                      <w:sz w:val="28"/>
                      <w:szCs w:val="28"/>
                      <w:rtl/>
                      <w:lang w:bidi="ar-SA"/>
                    </w:rPr>
                    <w:t>زرق</w:t>
                  </w:r>
                  <w:r w:rsidR="000A2B17" w:rsidRPr="000A2B17">
                    <w:rPr>
                      <w:rFonts w:ascii="David" w:hAnsi="David" w:cs="Times New Roman"/>
                      <w:b/>
                      <w:bCs/>
                      <w:sz w:val="28"/>
                      <w:szCs w:val="28"/>
                      <w:rtl/>
                      <w:lang w:bidi="ar-SA"/>
                    </w:rPr>
                    <w:t xml:space="preserve"> ل</w:t>
                  </w:r>
                  <w:r w:rsidR="0078039D">
                    <w:rPr>
                      <w:rFonts w:ascii="David" w:hAnsi="David" w:cs="Times New Roman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 xml:space="preserve">دى </w:t>
                  </w:r>
                  <w:r w:rsidR="000A2B17" w:rsidRPr="000A2B17">
                    <w:rPr>
                      <w:rFonts w:ascii="David" w:hAnsi="David" w:cs="Times New Roman"/>
                      <w:b/>
                      <w:bCs/>
                      <w:sz w:val="28"/>
                      <w:szCs w:val="28"/>
                      <w:rtl/>
                      <w:lang w:bidi="ar-SA"/>
                    </w:rPr>
                    <w:t>مرضى ال</w:t>
                  </w:r>
                  <w:r w:rsidR="00F90627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  <w:rtl/>
                      <w:lang w:bidi="ar-SA"/>
                    </w:rPr>
                    <w:t>ݘ</w:t>
                  </w:r>
                  <w:r w:rsidR="000A2B17" w:rsidRPr="000A2B17">
                    <w:rPr>
                      <w:rFonts w:ascii="David" w:hAnsi="David" w:cs="Times New Roman"/>
                      <w:b/>
                      <w:bCs/>
                      <w:sz w:val="28"/>
                      <w:szCs w:val="28"/>
                      <w:rtl/>
                      <w:lang w:bidi="ar-SA"/>
                    </w:rPr>
                    <w:t>لوكوما</w:t>
                  </w:r>
                  <w:r w:rsidRPr="00ED5F2B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596EB7">
                    <w:rPr>
                      <w:rFonts w:ascii="David" w:hAnsi="David" w:hint="cs"/>
                      <w:sz w:val="28"/>
                      <w:szCs w:val="28"/>
                      <w:rtl/>
                    </w:rPr>
                    <w:br/>
                  </w:r>
                  <w:r w:rsidRPr="0009630B">
                    <w:rPr>
                      <w:rFonts w:ascii="David" w:hAnsi="David"/>
                      <w:sz w:val="28"/>
                      <w:szCs w:val="28"/>
                    </w:rPr>
                    <w:t>G</w:t>
                  </w:r>
                  <w:r w:rsidRPr="0009630B">
                    <w:rPr>
                      <w:rFonts w:ascii="David" w:hAnsi="David" w:hint="cs"/>
                      <w:sz w:val="28"/>
                      <w:szCs w:val="28"/>
                    </w:rPr>
                    <w:t>LAUCOMA</w:t>
                  </w:r>
                  <w:r w:rsidRPr="0009630B">
                    <w:rPr>
                      <w:rFonts w:ascii="David" w:hAnsi="David"/>
                      <w:sz w:val="28"/>
                      <w:szCs w:val="28"/>
                    </w:rPr>
                    <w:t xml:space="preserve"> D</w:t>
                  </w:r>
                  <w:r w:rsidRPr="0009630B">
                    <w:rPr>
                      <w:rFonts w:ascii="David" w:hAnsi="David" w:hint="cs"/>
                      <w:sz w:val="28"/>
                      <w:szCs w:val="28"/>
                    </w:rPr>
                    <w:t>RAINAGE SURGERY</w:t>
                  </w:r>
                  <w:r w:rsidRPr="0009630B">
                    <w:rPr>
                      <w:rFonts w:ascii="FrankRuehl" w:hAnsi="FrankRuehl" w:cs="FrankRuehl" w:hint="cs"/>
                      <w:sz w:val="28"/>
                      <w:szCs w:val="28"/>
                    </w:rPr>
                    <w:t xml:space="preserve"> </w:t>
                  </w:r>
                </w:p>
                <w:p w:rsidR="00425FD9" w:rsidRPr="00ED5F2B" w:rsidRDefault="00425FD9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</w:pPr>
                </w:p>
              </w:txbxContent>
            </v:textbox>
          </v:shape>
        </w:pict>
      </w:r>
      <w:r w:rsidR="0090537C" w:rsidRPr="00ED5F2B">
        <w:rPr>
          <w:rFonts w:ascii="David" w:hAnsi="David"/>
          <w:sz w:val="20"/>
          <w:szCs w:val="20"/>
          <w:rtl/>
        </w:rPr>
        <w:t>טופס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90537C" w:rsidRPr="00ED5F2B">
        <w:rPr>
          <w:rFonts w:ascii="David" w:hAnsi="David"/>
          <w:sz w:val="20"/>
          <w:szCs w:val="20"/>
          <w:rtl/>
        </w:rPr>
        <w:t>הסכמה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3B30ED" w:rsidRPr="00ED5F2B">
        <w:rPr>
          <w:rFonts w:ascii="David" w:hAnsi="David"/>
          <w:sz w:val="20"/>
          <w:szCs w:val="20"/>
          <w:rtl/>
        </w:rPr>
        <w:t>ל</w:t>
      </w:r>
      <w:r w:rsidR="000A78B2">
        <w:rPr>
          <w:rFonts w:ascii="David" w:hAnsi="David" w:hint="cs"/>
          <w:sz w:val="20"/>
          <w:szCs w:val="20"/>
          <w:rtl/>
        </w:rPr>
        <w:t xml:space="preserve">- </w:t>
      </w:r>
      <w:r w:rsidR="000A78B2">
        <w:rPr>
          <w:rFonts w:ascii="David" w:hAnsi="David" w:cstheme="minorBidi" w:hint="cs"/>
          <w:sz w:val="20"/>
          <w:szCs w:val="20"/>
          <w:rtl/>
          <w:lang w:bidi="ar-JO"/>
        </w:rPr>
        <w:t xml:space="preserve">نموذج موافقة </w:t>
      </w:r>
      <w:r w:rsidR="002D6BE4">
        <w:rPr>
          <w:rFonts w:ascii="David" w:hAnsi="David" w:cstheme="minorBidi" w:hint="cs"/>
          <w:sz w:val="20"/>
          <w:szCs w:val="20"/>
          <w:rtl/>
          <w:lang w:bidi="ar-JO"/>
        </w:rPr>
        <w:t>لـ</w:t>
      </w:r>
      <w:r w:rsidR="000A78B2">
        <w:rPr>
          <w:rFonts w:ascii="David" w:hAnsi="David" w:cstheme="minorBidi" w:hint="cs"/>
          <w:sz w:val="20"/>
          <w:szCs w:val="20"/>
          <w:rtl/>
          <w:lang w:bidi="ar-JO"/>
        </w:rPr>
        <w:t>-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C21089" w:rsidRPr="00FE0B51" w:rsidRDefault="00C21089" w:rsidP="00E92412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  <w:lang w:bidi="ar-SA"/>
        </w:rPr>
      </w:pPr>
      <w:r w:rsidRPr="00FE0B51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إجراء جراحة التصريف</w:t>
      </w:r>
      <w:r w:rsidRPr="00FE0B51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Pr="00FE0B51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(الزرق)</w:t>
      </w:r>
      <w:r w:rsidRPr="00FE0B5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في المرضى الذين يعانون من الجلوكوما للحد من ضغط العين للحد من الأضرار المستقبلية للعصب البصري وفقدان المجال البصري مع مرور الوقت. الحد من الضغط ممكن</w:t>
      </w:r>
      <w:r w:rsidR="00814C3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ٌ</w:t>
      </w:r>
      <w:r w:rsidRPr="00FE0B5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عن طريق إنشاء نظام تصريف بديل يتجاوز نظام التصريف التالف للعين.</w:t>
      </w:r>
    </w:p>
    <w:p w:rsidR="00E92412" w:rsidRPr="00FE0B51" w:rsidRDefault="005C5143" w:rsidP="00814C39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FE0B51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أحيان</w:t>
      </w:r>
      <w:r w:rsidR="00814C39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ً</w:t>
      </w:r>
      <w:r w:rsidRPr="00FE0B51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ا</w:t>
      </w:r>
      <w:r w:rsidR="00814C39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، </w:t>
      </w:r>
      <w:r w:rsidRPr="00FE0B51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يتم استخدام المواد البلاستيكية أو المعدنية في عملية التصريف التي </w:t>
      </w:r>
      <w:r w:rsidRPr="00FE0B51">
        <w:rPr>
          <w:rFonts w:ascii="David" w:hAnsi="David" w:cs="Times New Roman"/>
          <w:spacing w:val="0"/>
          <w:sz w:val="24"/>
          <w:szCs w:val="24"/>
          <w:rtl/>
          <w:lang w:bidi="ar-SA"/>
        </w:rPr>
        <w:t>بقيت في العين بعد الجراحة. أثناء العملية ، غالبًا ما يستخدم منع التندب لمنع إغلاق فتحة التصريف.</w:t>
      </w:r>
    </w:p>
    <w:p w:rsidR="00750546" w:rsidRPr="00FE0B51" w:rsidRDefault="0090537C" w:rsidP="00FE0B51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bookmarkStart w:id="0" w:name="_GoBack"/>
      <w:bookmarkEnd w:id="0"/>
      <w:r w:rsidRPr="00FE0B51">
        <w:rPr>
          <w:rFonts w:ascii="David" w:hAnsi="David"/>
          <w:spacing w:val="0"/>
          <w:sz w:val="24"/>
          <w:szCs w:val="24"/>
          <w:rtl/>
        </w:rPr>
        <w:t>צורת</w:t>
      </w:r>
      <w:r w:rsidRPr="00FE0B51">
        <w:rPr>
          <w:rFonts w:ascii="David" w:hAnsi="David"/>
          <w:spacing w:val="0"/>
          <w:sz w:val="24"/>
          <w:szCs w:val="24"/>
        </w:rPr>
        <w:t xml:space="preserve"> </w:t>
      </w:r>
      <w:r w:rsidRPr="00FE0B51">
        <w:rPr>
          <w:rFonts w:ascii="David" w:hAnsi="David"/>
          <w:spacing w:val="0"/>
          <w:sz w:val="24"/>
          <w:szCs w:val="24"/>
          <w:rtl/>
        </w:rPr>
        <w:t>ההרדמה</w:t>
      </w:r>
      <w:r w:rsidRPr="00FE0B51">
        <w:rPr>
          <w:rFonts w:ascii="David" w:hAnsi="David"/>
          <w:spacing w:val="0"/>
          <w:sz w:val="24"/>
          <w:szCs w:val="24"/>
        </w:rPr>
        <w:t xml:space="preserve"> </w:t>
      </w:r>
      <w:r w:rsidRPr="00FE0B51">
        <w:rPr>
          <w:rFonts w:ascii="David" w:hAnsi="David"/>
          <w:spacing w:val="0"/>
          <w:sz w:val="24"/>
          <w:szCs w:val="24"/>
          <w:rtl/>
        </w:rPr>
        <w:t>המלווה</w:t>
      </w:r>
      <w:r w:rsidRPr="00FE0B51">
        <w:rPr>
          <w:rFonts w:ascii="David" w:hAnsi="David"/>
          <w:spacing w:val="0"/>
          <w:sz w:val="24"/>
          <w:szCs w:val="24"/>
        </w:rPr>
        <w:t xml:space="preserve"> </w:t>
      </w:r>
      <w:r w:rsidRPr="00FE0B51">
        <w:rPr>
          <w:rFonts w:ascii="David" w:hAnsi="David"/>
          <w:spacing w:val="0"/>
          <w:sz w:val="24"/>
          <w:szCs w:val="24"/>
          <w:rtl/>
        </w:rPr>
        <w:t>פעולה</w:t>
      </w:r>
      <w:r w:rsidRPr="00FE0B51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FE0B51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FE0B51">
        <w:rPr>
          <w:rFonts w:ascii="David" w:hAnsi="David"/>
          <w:sz w:val="24"/>
          <w:szCs w:val="24"/>
          <w:rtl/>
        </w:rPr>
        <w:t xml:space="preserve"> </w:t>
      </w:r>
      <w:r w:rsidR="00750546" w:rsidRPr="00FE0B51">
        <w:rPr>
          <w:rFonts w:ascii="David" w:hAnsi="David"/>
          <w:sz w:val="24"/>
          <w:szCs w:val="24"/>
          <w:rtl/>
        </w:rPr>
        <w:t>(הקף</w:t>
      </w:r>
      <w:r w:rsidR="00750546" w:rsidRPr="00FE0B51">
        <w:rPr>
          <w:rFonts w:ascii="David" w:hAnsi="David"/>
          <w:sz w:val="24"/>
          <w:szCs w:val="24"/>
        </w:rPr>
        <w:t xml:space="preserve"> </w:t>
      </w:r>
      <w:r w:rsidR="00750546" w:rsidRPr="00FE0B51">
        <w:rPr>
          <w:rFonts w:ascii="David" w:hAnsi="David"/>
          <w:sz w:val="24"/>
          <w:szCs w:val="24"/>
          <w:rtl/>
        </w:rPr>
        <w:t>בעיגול</w:t>
      </w:r>
      <w:r w:rsidR="00750546" w:rsidRPr="00FE0B51">
        <w:rPr>
          <w:rFonts w:ascii="David" w:hAnsi="David"/>
          <w:sz w:val="24"/>
          <w:szCs w:val="24"/>
        </w:rPr>
        <w:t xml:space="preserve"> </w:t>
      </w:r>
      <w:r w:rsidR="00750546" w:rsidRPr="00FE0B51">
        <w:rPr>
          <w:rFonts w:ascii="David" w:hAnsi="David"/>
          <w:sz w:val="24"/>
          <w:szCs w:val="24"/>
          <w:rtl/>
        </w:rPr>
        <w:t>את</w:t>
      </w:r>
      <w:r w:rsidR="00750546" w:rsidRPr="00FE0B51">
        <w:rPr>
          <w:rFonts w:ascii="David" w:hAnsi="David"/>
          <w:sz w:val="24"/>
          <w:szCs w:val="24"/>
        </w:rPr>
        <w:t xml:space="preserve"> </w:t>
      </w:r>
      <w:r w:rsidR="00750546" w:rsidRPr="00FE0B51">
        <w:rPr>
          <w:rFonts w:ascii="David" w:hAnsi="David"/>
          <w:sz w:val="24"/>
          <w:szCs w:val="24"/>
          <w:rtl/>
        </w:rPr>
        <w:t>המתאים</w:t>
      </w:r>
      <w:r w:rsidR="00750546" w:rsidRPr="00FE0B51">
        <w:rPr>
          <w:rFonts w:ascii="David" w:hAnsi="David"/>
          <w:sz w:val="24"/>
          <w:szCs w:val="24"/>
        </w:rPr>
        <w:t>(</w:t>
      </w:r>
    </w:p>
    <w:p w:rsidR="005C5143" w:rsidRPr="00370293" w:rsidRDefault="005C5143" w:rsidP="00FE0B51">
      <w:pPr>
        <w:pStyle w:val="ab"/>
        <w:bidi/>
        <w:spacing w:after="0" w:line="240" w:lineRule="auto"/>
        <w:rPr>
          <w:rFonts w:ascii="David" w:hAnsi="David"/>
          <w:sz w:val="16"/>
          <w:szCs w:val="16"/>
          <w:rtl/>
        </w:rPr>
      </w:pPr>
      <w:bookmarkStart w:id="1" w:name="_Hlk518223348"/>
      <w:r w:rsidRPr="00FE0B51">
        <w:rPr>
          <w:rFonts w:ascii="David" w:hAnsi="David" w:cs="Times New Roman"/>
          <w:sz w:val="24"/>
          <w:szCs w:val="24"/>
          <w:rtl/>
          <w:lang w:bidi="ar-SA"/>
        </w:rPr>
        <w:t>طريقة التخدير المرافقة في هذه العملية: (أحط بدائرة الطريقة المناسبة)</w:t>
      </w:r>
      <w:r w:rsidR="00FE0B51">
        <w:rPr>
          <w:rFonts w:ascii="David" w:hAnsi="David" w:hint="cs"/>
          <w:sz w:val="24"/>
          <w:szCs w:val="24"/>
          <w:rtl/>
        </w:rPr>
        <w:br/>
      </w:r>
    </w:p>
    <w:bookmarkEnd w:id="1"/>
    <w:p w:rsidR="00750546" w:rsidRPr="00FE0B51" w:rsidRDefault="0090537C" w:rsidP="00FE0B5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FE0B51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50546" w:rsidRPr="00FE0B51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FE0B51">
        <w:rPr>
          <w:rFonts w:ascii="David" w:hAnsi="David" w:cs="David"/>
          <w:b/>
          <w:bCs/>
          <w:sz w:val="24"/>
          <w:szCs w:val="24"/>
        </w:rPr>
        <w:t>/</w:t>
      </w:r>
      <w:r w:rsidR="00505FCE" w:rsidRPr="00FE0B51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FE0B51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FE0B51">
        <w:rPr>
          <w:rFonts w:ascii="David" w:hAnsi="David" w:cs="David"/>
          <w:b/>
          <w:bCs/>
          <w:sz w:val="24"/>
          <w:szCs w:val="24"/>
          <w:rtl/>
        </w:rPr>
        <w:t>אזורית</w:t>
      </w:r>
      <w:r w:rsidR="00EB26E3" w:rsidRPr="00FE0B51">
        <w:rPr>
          <w:rFonts w:ascii="David" w:hAnsi="David" w:cs="David" w:hint="cs"/>
          <w:b/>
          <w:bCs/>
          <w:sz w:val="24"/>
          <w:szCs w:val="24"/>
          <w:rtl/>
        </w:rPr>
        <w:t xml:space="preserve"> (רטרובולברית)</w:t>
      </w:r>
      <w:r w:rsidR="00750546" w:rsidRPr="00FE0B51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FE0B51">
        <w:rPr>
          <w:rFonts w:ascii="David" w:hAnsi="David" w:cs="David"/>
          <w:b/>
          <w:bCs/>
          <w:sz w:val="24"/>
          <w:szCs w:val="24"/>
        </w:rPr>
        <w:t>/</w:t>
      </w:r>
      <w:r w:rsidR="00505FCE" w:rsidRPr="00FE0B51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FE0B51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FE0B51">
        <w:rPr>
          <w:rFonts w:ascii="David" w:hAnsi="David" w:cs="David"/>
          <w:b/>
          <w:bCs/>
          <w:sz w:val="24"/>
          <w:szCs w:val="24"/>
          <w:rtl/>
        </w:rPr>
        <w:t>מקומית</w:t>
      </w:r>
      <w:r w:rsidR="00505FCE" w:rsidRPr="00FE0B51">
        <w:rPr>
          <w:rFonts w:ascii="David" w:hAnsi="David" w:cs="David"/>
          <w:b/>
          <w:bCs/>
          <w:sz w:val="24"/>
          <w:szCs w:val="24"/>
          <w:rtl/>
        </w:rPr>
        <w:t xml:space="preserve"> </w:t>
      </w:r>
    </w:p>
    <w:p w:rsidR="005C5143" w:rsidRPr="00370293" w:rsidRDefault="005C5143" w:rsidP="00814C39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16"/>
          <w:szCs w:val="16"/>
          <w:rtl/>
        </w:rPr>
      </w:pPr>
      <w:bookmarkStart w:id="2" w:name="_Hlk518223389"/>
      <w:r w:rsidRPr="00FE0B51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  عام</w:t>
      </w:r>
      <w:r w:rsidR="00FE0B51">
        <w:rPr>
          <w:rFonts w:ascii="David" w:hAnsi="David" w:cs="Times New Roman" w:hint="cs"/>
          <w:b/>
          <w:bCs/>
          <w:sz w:val="24"/>
          <w:szCs w:val="24"/>
          <w:rtl/>
        </w:rPr>
        <w:t xml:space="preserve">      </w:t>
      </w:r>
      <w:r w:rsidRPr="00FE0B51">
        <w:rPr>
          <w:rFonts w:ascii="David" w:hAnsi="David" w:cs="Times New Roman"/>
          <w:b/>
          <w:bCs/>
          <w:sz w:val="24"/>
          <w:szCs w:val="24"/>
          <w:rtl/>
          <w:lang w:bidi="ar-SA"/>
        </w:rPr>
        <w:t>/</w:t>
      </w:r>
      <w:r w:rsidR="00FE0B51">
        <w:rPr>
          <w:rFonts w:ascii="David" w:hAnsi="David" w:cs="Times New Roman" w:hint="cs"/>
          <w:b/>
          <w:bCs/>
          <w:sz w:val="24"/>
          <w:szCs w:val="24"/>
          <w:rtl/>
        </w:rPr>
        <w:t xml:space="preserve">           </w:t>
      </w:r>
      <w:r w:rsidR="00814C39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جانبي</w:t>
      </w:r>
      <w:r w:rsidR="00FE0B51">
        <w:rPr>
          <w:rFonts w:ascii="David" w:hAnsi="David" w:cs="Times New Roman" w:hint="cs"/>
          <w:b/>
          <w:bCs/>
          <w:sz w:val="24"/>
          <w:szCs w:val="24"/>
          <w:rtl/>
        </w:rPr>
        <w:t xml:space="preserve">                          </w:t>
      </w:r>
      <w:r w:rsidRPr="00FE0B51">
        <w:rPr>
          <w:rFonts w:ascii="David" w:hAnsi="David" w:cs="Times New Roman"/>
          <w:b/>
          <w:bCs/>
          <w:sz w:val="24"/>
          <w:szCs w:val="24"/>
          <w:rtl/>
          <w:lang w:bidi="ar-SA"/>
        </w:rPr>
        <w:t>/</w:t>
      </w:r>
      <w:r w:rsidR="00FE0B51">
        <w:rPr>
          <w:rFonts w:ascii="David" w:hAnsi="David" w:cs="Times New Roman" w:hint="cs"/>
          <w:b/>
          <w:bCs/>
          <w:sz w:val="24"/>
          <w:szCs w:val="24"/>
          <w:rtl/>
        </w:rPr>
        <w:t xml:space="preserve">      </w:t>
      </w:r>
      <w:r w:rsidRPr="00FE0B51">
        <w:rPr>
          <w:rFonts w:ascii="David" w:hAnsi="David" w:cs="Times New Roman"/>
          <w:b/>
          <w:bCs/>
          <w:sz w:val="24"/>
          <w:szCs w:val="24"/>
          <w:rtl/>
          <w:lang w:bidi="ar-SA"/>
        </w:rPr>
        <w:t>موضعي</w:t>
      </w:r>
      <w:r w:rsidRPr="00FE0B51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FE0B51">
        <w:rPr>
          <w:rFonts w:ascii="David" w:hAnsi="David" w:cs="David" w:hint="cs"/>
          <w:b/>
          <w:bCs/>
          <w:sz w:val="24"/>
          <w:szCs w:val="24"/>
          <w:rtl/>
        </w:rPr>
        <w:br/>
      </w:r>
    </w:p>
    <w:bookmarkEnd w:id="2"/>
    <w:p w:rsidR="005C5143" w:rsidRPr="00FE0B51" w:rsidRDefault="00E20CF0" w:rsidP="00A17DCE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FE0B51"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 w:rsidRPr="00FE0B51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A17DCE">
        <w:rPr>
          <w:rFonts w:ascii="David" w:hAnsi="David" w:cs="David" w:hint="cs"/>
          <w:b/>
          <w:bCs/>
          <w:sz w:val="24"/>
          <w:szCs w:val="24"/>
          <w:rtl/>
        </w:rPr>
        <w:t xml:space="preserve">/ </w:t>
      </w:r>
      <w:r w:rsidR="00814C39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إ</w:t>
      </w:r>
      <w:r w:rsidR="005C5143" w:rsidRPr="00FE0B51">
        <w:rPr>
          <w:rFonts w:ascii="David" w:hAnsi="David" w:cs="Times New Roman"/>
          <w:b/>
          <w:bCs/>
          <w:sz w:val="24"/>
          <w:szCs w:val="24"/>
          <w:rtl/>
          <w:lang w:bidi="ar-SA"/>
        </w:rPr>
        <w:t>سم المريض</w:t>
      </w:r>
      <w:r w:rsidR="00A17DCE">
        <w:rPr>
          <w:rFonts w:ascii="David" w:hAnsi="David" w:cs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6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331"/>
        <w:gridCol w:w="2216"/>
        <w:gridCol w:w="2344"/>
        <w:gridCol w:w="2500"/>
      </w:tblGrid>
      <w:tr w:rsidR="00086AA3" w:rsidRPr="00ED5F2B" w:rsidTr="00A17DCE">
        <w:trPr>
          <w:trHeight w:val="340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37029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16"/>
                <w:szCs w:val="16"/>
                <w:rtl/>
              </w:rPr>
            </w:pPr>
            <w:permStart w:id="3" w:edGrp="everyone"/>
          </w:p>
        </w:tc>
        <w:tc>
          <w:tcPr>
            <w:tcW w:w="118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33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3"/>
    </w:tbl>
    <w:p w:rsidR="00A17DCE" w:rsidRPr="00370293" w:rsidRDefault="00A17DCE" w:rsidP="00A17DCE">
      <w:pPr>
        <w:spacing w:after="0" w:line="12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53"/>
        <w:gridCol w:w="2354"/>
        <w:gridCol w:w="2354"/>
        <w:gridCol w:w="2354"/>
      </w:tblGrid>
      <w:tr w:rsidR="00A17DCE" w:rsidTr="00A17DCE">
        <w:trPr>
          <w:trHeight w:val="646"/>
        </w:trPr>
        <w:tc>
          <w:tcPr>
            <w:tcW w:w="2353" w:type="dxa"/>
          </w:tcPr>
          <w:p w:rsidR="00A17DCE" w:rsidRPr="00C95D64" w:rsidRDefault="00A17DCE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العائلة</w:t>
            </w:r>
          </w:p>
        </w:tc>
        <w:tc>
          <w:tcPr>
            <w:tcW w:w="2354" w:type="dxa"/>
          </w:tcPr>
          <w:p w:rsidR="00A17DCE" w:rsidRPr="00C95D64" w:rsidRDefault="00A17DCE" w:rsidP="003D378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الاسم الشخصي</w:t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                          </w:t>
            </w:r>
          </w:p>
        </w:tc>
        <w:tc>
          <w:tcPr>
            <w:tcW w:w="2354" w:type="dxa"/>
          </w:tcPr>
          <w:p w:rsidR="00A17DCE" w:rsidRPr="00C95D64" w:rsidRDefault="00A17DCE" w:rsidP="003D378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رقم بطاقة الهوية                       </w:t>
            </w:r>
          </w:p>
        </w:tc>
        <w:tc>
          <w:tcPr>
            <w:tcW w:w="2354" w:type="dxa"/>
          </w:tcPr>
          <w:p w:rsidR="00A17DCE" w:rsidRPr="00C95D64" w:rsidRDefault="00A17DCE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>اسم الأب</w:t>
            </w:r>
          </w:p>
        </w:tc>
      </w:tr>
    </w:tbl>
    <w:p w:rsidR="00A17DCE" w:rsidRDefault="00A17DCE" w:rsidP="00A17DCE">
      <w:pPr>
        <w:spacing w:after="0" w:line="240" w:lineRule="auto"/>
        <w:rPr>
          <w:rFonts w:ascii="David" w:hAnsi="David" w:cs="David"/>
          <w:sz w:val="24"/>
          <w:szCs w:val="24"/>
          <w:rtl/>
        </w:rPr>
      </w:pPr>
    </w:p>
    <w:p w:rsidR="002A61A9" w:rsidRPr="00AE1D0A" w:rsidRDefault="002A61A9" w:rsidP="00AE1D0A">
      <w:pPr>
        <w:spacing w:after="0"/>
        <w:rPr>
          <w:rFonts w:ascii="David" w:hAnsi="David" w:cs="David"/>
          <w:sz w:val="24"/>
          <w:szCs w:val="24"/>
          <w:rtl/>
        </w:rPr>
      </w:pPr>
      <w:r w:rsidRPr="00AE1D0A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p w:rsidR="005C5143" w:rsidRPr="00AE1D0A" w:rsidRDefault="005C5143" w:rsidP="00AE1D0A">
      <w:pPr>
        <w:spacing w:after="0"/>
        <w:rPr>
          <w:rFonts w:ascii="David" w:hAnsi="David" w:cs="David"/>
          <w:sz w:val="24"/>
          <w:szCs w:val="24"/>
          <w:rtl/>
        </w:rPr>
      </w:pPr>
      <w:bookmarkStart w:id="3" w:name="_Hlk518223170"/>
      <w:r w:rsidRPr="00AE1D0A">
        <w:rPr>
          <w:rFonts w:ascii="David" w:hAnsi="David" w:cs="Times New Roman"/>
          <w:sz w:val="24"/>
          <w:szCs w:val="24"/>
          <w:rtl/>
          <w:lang w:bidi="ar-SA"/>
        </w:rPr>
        <w:t>أنا أصرّح وأؤكد بذلك بأني تلقيت شرح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AE1D0A">
        <w:rPr>
          <w:rFonts w:ascii="David" w:hAnsi="David" w:cs="Times New Roman"/>
          <w:sz w:val="24"/>
          <w:szCs w:val="24"/>
          <w:rtl/>
          <w:lang w:bidi="ar-SA"/>
        </w:rPr>
        <w:t>ا مفصّلا وشفهي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AE1D0A">
        <w:rPr>
          <w:rFonts w:ascii="David" w:hAnsi="David" w:cs="Times New Roman"/>
          <w:sz w:val="24"/>
          <w:szCs w:val="24"/>
          <w:rtl/>
          <w:lang w:bidi="ar-SA"/>
        </w:rPr>
        <w:t>ا من الطبيب:</w:t>
      </w:r>
      <w:r w:rsidRPr="00AE1D0A">
        <w:rPr>
          <w:rFonts w:ascii="David" w:hAnsi="David" w:cs="David" w:hint="cs"/>
          <w:sz w:val="24"/>
          <w:szCs w:val="24"/>
          <w:rtl/>
        </w:rPr>
        <w:t xml:space="preserve"> </w:t>
      </w:r>
    </w:p>
    <w:bookmarkEnd w:id="3"/>
    <w:tbl>
      <w:tblPr>
        <w:tblStyle w:val="aa"/>
        <w:bidiVisual/>
        <w:tblW w:w="910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4"/>
      </w:tblGrid>
      <w:tr w:rsidR="00086AA3" w:rsidRPr="00ED5F2B" w:rsidTr="00A17DCE">
        <w:trPr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4" w:edGrp="everyone"/>
          </w:p>
        </w:tc>
        <w:tc>
          <w:tcPr>
            <w:tcW w:w="46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</w:tbl>
    <w:p w:rsidR="00A17DCE" w:rsidRPr="00370293" w:rsidRDefault="00A17DCE" w:rsidP="00A17DCE">
      <w:pPr>
        <w:spacing w:after="0" w:line="120" w:lineRule="auto"/>
        <w:rPr>
          <w:rFonts w:ascii="David" w:hAnsi="David" w:cs="David"/>
          <w:b/>
          <w:bCs/>
          <w:sz w:val="16"/>
          <w:szCs w:val="16"/>
          <w:rtl/>
        </w:rPr>
      </w:pPr>
      <w:bookmarkStart w:id="4" w:name="_Hlk518223112"/>
      <w:permEnd w:id="4"/>
    </w:p>
    <w:tbl>
      <w:tblPr>
        <w:tblStyle w:val="aa"/>
        <w:bidiVisual/>
        <w:tblW w:w="9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66"/>
        <w:gridCol w:w="4542"/>
      </w:tblGrid>
      <w:tr w:rsidR="00A17DCE" w:rsidTr="00A17DCE">
        <w:trPr>
          <w:trHeight w:val="642"/>
        </w:trPr>
        <w:tc>
          <w:tcPr>
            <w:tcW w:w="4566" w:type="dxa"/>
          </w:tcPr>
          <w:p w:rsidR="00A17DCE" w:rsidRPr="00212736" w:rsidRDefault="00A17DCE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اسم العائلة                                                             </w:t>
            </w:r>
          </w:p>
        </w:tc>
        <w:tc>
          <w:tcPr>
            <w:tcW w:w="4542" w:type="dxa"/>
          </w:tcPr>
          <w:p w:rsidR="00A17DCE" w:rsidRPr="00212736" w:rsidRDefault="00A17DCE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الاسم الشخصي       </w:t>
            </w:r>
          </w:p>
        </w:tc>
      </w:tr>
    </w:tbl>
    <w:p w:rsidR="00A17DCE" w:rsidRPr="00370293" w:rsidRDefault="00A17DCE" w:rsidP="00370293">
      <w:pPr>
        <w:spacing w:after="0" w:line="120" w:lineRule="auto"/>
        <w:rPr>
          <w:rFonts w:ascii="David" w:hAnsi="David" w:cs="David"/>
          <w:b/>
          <w:bCs/>
          <w:sz w:val="16"/>
          <w:szCs w:val="16"/>
          <w:rtl/>
        </w:rPr>
      </w:pPr>
    </w:p>
    <w:bookmarkEnd w:id="4"/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C45612" w:rsidRPr="00ED5F2B" w:rsidTr="00370293">
        <w:trPr>
          <w:trHeight w:val="224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5"/>
    </w:tbl>
    <w:p w:rsidR="00A17DCE" w:rsidRDefault="00A17DCE" w:rsidP="00A17DCE">
      <w:pPr>
        <w:spacing w:after="0" w:line="120" w:lineRule="auto"/>
        <w:jc w:val="both"/>
        <w:rPr>
          <w:rFonts w:ascii="David" w:hAnsi="David" w:cs="Times New Roman"/>
          <w:sz w:val="24"/>
          <w:szCs w:val="24"/>
          <w:rtl/>
        </w:rPr>
      </w:pPr>
    </w:p>
    <w:tbl>
      <w:tblPr>
        <w:tblStyle w:val="aa"/>
        <w:bidiVisual/>
        <w:tblW w:w="92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96"/>
        <w:gridCol w:w="3061"/>
        <w:gridCol w:w="3123"/>
      </w:tblGrid>
      <w:tr w:rsidR="00A17DCE" w:rsidTr="00370293">
        <w:trPr>
          <w:trHeight w:val="590"/>
        </w:trPr>
        <w:tc>
          <w:tcPr>
            <w:tcW w:w="3096" w:type="dxa"/>
          </w:tcPr>
          <w:p w:rsidR="00A17DCE" w:rsidRPr="00C95D64" w:rsidRDefault="00A17DCE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61" w:type="dxa"/>
          </w:tcPr>
          <w:p w:rsidR="00A17DCE" w:rsidRPr="00C95D64" w:rsidRDefault="00A17DCE" w:rsidP="003D378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123" w:type="dxa"/>
          </w:tcPr>
          <w:p w:rsidR="00A17DCE" w:rsidRPr="00C95D64" w:rsidRDefault="00A17DCE" w:rsidP="003D378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370293" w:rsidRPr="00AE1D0A" w:rsidRDefault="00370293" w:rsidP="00370293">
      <w:pPr>
        <w:spacing w:after="0"/>
        <w:rPr>
          <w:rFonts w:ascii="David" w:hAnsi="David" w:cs="David"/>
          <w:sz w:val="24"/>
          <w:szCs w:val="24"/>
          <w:rtl/>
          <w:lang w:bidi="ar-SA"/>
        </w:rPr>
      </w:pPr>
      <w:r>
        <w:rPr>
          <w:rFonts w:ascii="David" w:hAnsi="David" w:cs="David" w:hint="cs"/>
          <w:sz w:val="24"/>
          <w:szCs w:val="24"/>
          <w:rtl/>
        </w:rPr>
        <w:br/>
      </w:r>
      <w:r w:rsidRPr="00370293">
        <w:rPr>
          <w:rFonts w:ascii="David" w:hAnsi="David" w:cs="David"/>
          <w:sz w:val="24"/>
          <w:szCs w:val="24"/>
          <w:rtl/>
        </w:rPr>
        <w:t>על</w:t>
      </w:r>
      <w:r w:rsidRPr="00370293">
        <w:rPr>
          <w:rFonts w:ascii="David" w:hAnsi="David" w:cs="David"/>
          <w:sz w:val="24"/>
          <w:szCs w:val="24"/>
        </w:rPr>
        <w:t xml:space="preserve"> </w:t>
      </w:r>
      <w:r w:rsidRPr="00370293">
        <w:rPr>
          <w:rFonts w:ascii="David" w:hAnsi="David" w:cs="David"/>
          <w:sz w:val="24"/>
          <w:szCs w:val="24"/>
          <w:rtl/>
        </w:rPr>
        <w:t>הצורך</w:t>
      </w:r>
      <w:r w:rsidRPr="00370293">
        <w:rPr>
          <w:rFonts w:ascii="David" w:hAnsi="David" w:cs="David"/>
          <w:sz w:val="24"/>
          <w:szCs w:val="24"/>
        </w:rPr>
        <w:t xml:space="preserve"> </w:t>
      </w:r>
      <w:r w:rsidRPr="00370293">
        <w:rPr>
          <w:rFonts w:ascii="David" w:hAnsi="David" w:cs="David"/>
          <w:sz w:val="24"/>
          <w:szCs w:val="24"/>
          <w:rtl/>
        </w:rPr>
        <w:t>בביצוע</w:t>
      </w:r>
      <w:r w:rsidRPr="00370293">
        <w:rPr>
          <w:rFonts w:ascii="David" w:hAnsi="David" w:cs="David"/>
          <w:sz w:val="24"/>
          <w:szCs w:val="24"/>
        </w:rPr>
        <w:t xml:space="preserve"> </w:t>
      </w:r>
      <w:r w:rsidRPr="00370293">
        <w:rPr>
          <w:rFonts w:ascii="David" w:hAnsi="David" w:cs="David" w:hint="cs"/>
          <w:sz w:val="24"/>
          <w:szCs w:val="24"/>
          <w:rtl/>
        </w:rPr>
        <w:t>ניתוח להורדת הלחץ התוך עיני</w:t>
      </w:r>
      <w:r>
        <w:rPr>
          <w:rFonts w:ascii="David" w:hAnsi="David" w:cs="David" w:hint="cs"/>
          <w:sz w:val="24"/>
          <w:szCs w:val="24"/>
          <w:rtl/>
        </w:rPr>
        <w:t xml:space="preserve">     </w:t>
      </w:r>
      <w:r w:rsidRPr="00370293">
        <w:rPr>
          <w:rFonts w:ascii="David" w:hAnsi="David" w:cs="David" w:hint="cs"/>
          <w:b/>
          <w:bCs/>
          <w:sz w:val="24"/>
          <w:szCs w:val="24"/>
          <w:rtl/>
        </w:rPr>
        <w:t>בעין ימין</w:t>
      </w:r>
      <w:r>
        <w:rPr>
          <w:rFonts w:ascii="David" w:hAnsi="David" w:cs="David" w:hint="cs"/>
          <w:sz w:val="24"/>
          <w:szCs w:val="24"/>
          <w:rtl/>
        </w:rPr>
        <w:t xml:space="preserve">   </w:t>
      </w:r>
      <w:r w:rsidRPr="00370293">
        <w:rPr>
          <w:rFonts w:ascii="David" w:hAnsi="David" w:cs="David" w:hint="cs"/>
          <w:sz w:val="24"/>
          <w:szCs w:val="24"/>
          <w:rtl/>
        </w:rPr>
        <w:t>/</w:t>
      </w:r>
      <w:r w:rsidRPr="00370293">
        <w:rPr>
          <w:rFonts w:ascii="David" w:hAnsi="David" w:cs="David" w:hint="cs"/>
          <w:b/>
          <w:bCs/>
          <w:sz w:val="24"/>
          <w:szCs w:val="24"/>
          <w:rtl/>
        </w:rPr>
        <w:t>שמאל</w:t>
      </w:r>
      <w:r w:rsidRPr="00370293">
        <w:rPr>
          <w:rFonts w:ascii="David" w:hAnsi="David" w:cs="David" w:hint="cs"/>
          <w:sz w:val="24"/>
          <w:szCs w:val="24"/>
          <w:rtl/>
        </w:rPr>
        <w:t xml:space="preserve"> להלן "הניתוח/הפעולה העיקר/</w:t>
      </w:r>
      <w:proofErr w:type="spellStart"/>
      <w:r w:rsidRPr="00370293">
        <w:rPr>
          <w:rFonts w:ascii="David" w:hAnsi="David" w:cs="David" w:hint="cs"/>
          <w:sz w:val="24"/>
          <w:szCs w:val="24"/>
          <w:rtl/>
        </w:rPr>
        <w:t>ית</w:t>
      </w:r>
      <w:proofErr w:type="spellEnd"/>
      <w:r w:rsidRPr="00370293">
        <w:rPr>
          <w:rFonts w:ascii="David" w:hAnsi="David" w:cs="David" w:hint="cs"/>
          <w:sz w:val="24"/>
          <w:szCs w:val="24"/>
          <w:rtl/>
        </w:rPr>
        <w:t>".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cs="Times New Roman"/>
          <w:sz w:val="24"/>
          <w:szCs w:val="24"/>
          <w:rtl/>
        </w:rPr>
        <w:br/>
      </w:r>
      <w:r w:rsidRPr="00AE1D0A">
        <w:rPr>
          <w:rFonts w:ascii="David" w:hAnsi="David" w:cs="Times New Roman" w:hint="cs"/>
          <w:sz w:val="24"/>
          <w:szCs w:val="24"/>
          <w:rtl/>
          <w:lang w:bidi="ar-SA"/>
        </w:rPr>
        <w:t xml:space="preserve">حول </w:t>
      </w:r>
      <w:r w:rsidRPr="00AE1D0A">
        <w:rPr>
          <w:rFonts w:ascii="David" w:hAnsi="David" w:cs="Times New Roman"/>
          <w:sz w:val="24"/>
          <w:szCs w:val="24"/>
          <w:rtl/>
          <w:lang w:bidi="ar-SA"/>
        </w:rPr>
        <w:t>ضرورة إجراء عملية</w:t>
      </w:r>
      <w:r w:rsidRPr="00AE1D0A">
        <w:rPr>
          <w:rFonts w:ascii="David" w:hAnsi="David" w:cs="Times New Roman" w:hint="cs"/>
          <w:sz w:val="24"/>
          <w:szCs w:val="24"/>
          <w:rtl/>
          <w:lang w:bidi="ar-SA"/>
        </w:rPr>
        <w:t xml:space="preserve"> جراحية</w:t>
      </w:r>
      <w:r w:rsidRPr="00AE1D0A">
        <w:rPr>
          <w:rFonts w:ascii="David" w:hAnsi="David" w:cs="Times New Roman"/>
          <w:sz w:val="24"/>
          <w:szCs w:val="24"/>
          <w:rtl/>
          <w:lang w:bidi="ar-SA"/>
        </w:rPr>
        <w:t xml:space="preserve"> لخفض ضغط العين في </w:t>
      </w:r>
      <w:r w:rsidRPr="00370293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العين اليمنى</w:t>
      </w:r>
      <w:r w:rsidRPr="00AE1D0A">
        <w:rPr>
          <w:rFonts w:ascii="David" w:hAnsi="David" w:cs="Times New Roman"/>
          <w:sz w:val="24"/>
          <w:szCs w:val="24"/>
          <w:rtl/>
          <w:lang w:bidi="ar-SA"/>
        </w:rPr>
        <w:t xml:space="preserve"> / </w:t>
      </w:r>
      <w:r w:rsidRPr="00370293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اليسرى</w:t>
      </w:r>
      <w:r w:rsidRPr="00370293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AE1D0A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AE1D0A">
        <w:rPr>
          <w:rFonts w:ascii="David" w:hAnsi="David" w:cs="Times New Roman"/>
          <w:sz w:val="24"/>
          <w:szCs w:val="24"/>
          <w:rtl/>
          <w:lang w:bidi="ar-SA"/>
        </w:rPr>
        <w:t>المشار إليها فيما بعد باسم "العملية</w:t>
      </w:r>
      <w:r w:rsidRPr="00AE1D0A">
        <w:rPr>
          <w:rFonts w:ascii="David" w:hAnsi="David" w:cs="Times New Roman" w:hint="cs"/>
          <w:sz w:val="24"/>
          <w:szCs w:val="24"/>
          <w:rtl/>
          <w:lang w:bidi="ar-SA"/>
        </w:rPr>
        <w:t xml:space="preserve"> الجراحية</w:t>
      </w:r>
      <w:r w:rsidRPr="00AE1D0A">
        <w:rPr>
          <w:rFonts w:ascii="David" w:hAnsi="David" w:cs="Times New Roman"/>
          <w:sz w:val="24"/>
          <w:szCs w:val="24"/>
          <w:rtl/>
          <w:lang w:bidi="ar-SA"/>
        </w:rPr>
        <w:t xml:space="preserve"> / العملية الرئيسية".</w:t>
      </w:r>
    </w:p>
    <w:p w:rsidR="00370293" w:rsidRDefault="00370293" w:rsidP="00814C39">
      <w:pPr>
        <w:jc w:val="both"/>
        <w:rPr>
          <w:rFonts w:ascii="David" w:hAnsi="David" w:cs="Times New Roman" w:hint="cs"/>
          <w:sz w:val="24"/>
          <w:szCs w:val="24"/>
          <w:rtl/>
          <w:lang w:bidi="ar-SA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370293" w:rsidRPr="00F00AF0" w:rsidTr="00084438">
        <w:tc>
          <w:tcPr>
            <w:tcW w:w="9191" w:type="dxa"/>
            <w:shd w:val="clear" w:color="auto" w:fill="FFFFFF" w:themeFill="background1"/>
          </w:tcPr>
          <w:p w:rsidR="00370293" w:rsidRDefault="00370293" w:rsidP="00084438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" w:edGrp="everyone"/>
            <w:r>
              <w:rPr>
                <w:noProof/>
                <w:sz w:val="22"/>
                <w:szCs w:val="22"/>
                <w:rtl/>
              </w:rPr>
              <w:pict>
                <v:rect id="_x0000_s1053" style="position:absolute;margin-left:321.9pt;margin-top:.9pt;width:103.7pt;height:65.5pt;z-index:2516689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/iE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s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Jd/4hC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370293" w:rsidRDefault="00370293" w:rsidP="00370293">
                        <w:pPr>
                          <w:rPr>
                            <w:rtl/>
                          </w:rPr>
                        </w:pPr>
                        <w:permStart w:id="7" w:edGrp="everyone"/>
                      </w:p>
                      <w:p w:rsidR="00370293" w:rsidRPr="001B33A9" w:rsidRDefault="00370293" w:rsidP="00370293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7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50" style="position:absolute;margin-left:-3.6pt;margin-top:-.6pt;width:118.5pt;height:91.35pt;z-index:251667968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">
                  <v:rect id="Rectangle 34" o:spid="_x0000_s1051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"/>
                  <v:shape id="תיבת טקסט 6" o:spid="_x0000_s1052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" stroked="f">
                    <v:textbox style="mso-next-textbox:#תיבת טקסט 6">
                      <w:txbxContent>
                        <w:p w:rsidR="00370293" w:rsidRPr="00272B40" w:rsidRDefault="00370293" w:rsidP="00370293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</w:t>
                          </w:r>
                          <w:r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 xml:space="preserve"> המטופל</w:t>
                          </w:r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 xml:space="preserve"> </w:t>
                          </w:r>
                          <w:r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</w:t>
                          </w:r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 xml:space="preserve"> המטופל</w:t>
                          </w:r>
                          <w:permEnd w:id="8"/>
                        </w:p>
                      </w:txbxContent>
                    </v:textbox>
                  </v:shape>
                </v:group>
              </w:pict>
            </w:r>
          </w:p>
          <w:p w:rsidR="00370293" w:rsidRDefault="00370293" w:rsidP="0008443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370293" w:rsidRPr="00F00AF0" w:rsidRDefault="00370293" w:rsidP="0008443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6"/>
    <w:p w:rsidR="004F5362" w:rsidRPr="00AE1D0A" w:rsidRDefault="004F5362" w:rsidP="00814C39">
      <w:pPr>
        <w:jc w:val="both"/>
        <w:rPr>
          <w:rFonts w:ascii="David" w:hAnsi="David" w:cs="David"/>
          <w:sz w:val="24"/>
          <w:szCs w:val="24"/>
          <w:rtl/>
          <w:lang w:bidi="ar-SA"/>
        </w:rPr>
      </w:pPr>
      <w:proofErr w:type="gramStart"/>
      <w:r w:rsidRPr="00AE1D0A"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proofErr w:type="gramEnd"/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AE1D0A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AE1D0A">
        <w:rPr>
          <w:rFonts w:ascii="David" w:hAnsi="David" w:cs="Times New Roman"/>
          <w:sz w:val="24"/>
          <w:szCs w:val="24"/>
          <w:rtl/>
          <w:lang w:bidi="ar-SA"/>
        </w:rPr>
        <w:t xml:space="preserve"> تلقيت شرح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AE1D0A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 w:rsidRPr="00AE1D0A"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AE1D0A">
        <w:rPr>
          <w:rFonts w:ascii="David" w:hAnsi="David" w:cs="Times New Roman"/>
          <w:sz w:val="24"/>
          <w:szCs w:val="24"/>
          <w:rtl/>
          <w:lang w:bidi="ar-SA"/>
        </w:rPr>
        <w:t xml:space="preserve"> البدائل العلاجية الحالية لعلاج </w:t>
      </w:r>
      <w:r w:rsidRPr="00AE1D0A">
        <w:rPr>
          <w:rFonts w:ascii="David" w:hAnsi="David" w:cs="Times New Roman" w:hint="cs"/>
          <w:sz w:val="24"/>
          <w:szCs w:val="24"/>
          <w:rtl/>
          <w:lang w:bidi="ar-SA"/>
        </w:rPr>
        <w:t>حالتي</w:t>
      </w:r>
      <w:r w:rsidRPr="00AE1D0A">
        <w:rPr>
          <w:rFonts w:ascii="David" w:hAnsi="David" w:cs="Times New Roman"/>
          <w:sz w:val="24"/>
          <w:szCs w:val="24"/>
          <w:rtl/>
          <w:lang w:bidi="ar-SA"/>
        </w:rPr>
        <w:t xml:space="preserve"> بما في ذلك أنواع مختلفة من الصمامات</w:t>
      </w:r>
      <w:r w:rsidRPr="00AE1D0A">
        <w:rPr>
          <w:rFonts w:ascii="David" w:hAnsi="David" w:cs="Times New Roman" w:hint="cs"/>
          <w:sz w:val="24"/>
          <w:szCs w:val="24"/>
          <w:rtl/>
          <w:lang w:bidi="ar-SA"/>
        </w:rPr>
        <w:t xml:space="preserve"> المناسبة</w:t>
      </w:r>
      <w:r w:rsidRPr="00AE1D0A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AE1D0A">
        <w:rPr>
          <w:rFonts w:ascii="David" w:hAnsi="David" w:cs="Times New Roman" w:hint="cs"/>
          <w:sz w:val="24"/>
          <w:szCs w:val="24"/>
          <w:rtl/>
          <w:lang w:bidi="ar-SA"/>
        </w:rPr>
        <w:t>ذات ال</w:t>
      </w:r>
      <w:r w:rsidRPr="00AE1D0A">
        <w:rPr>
          <w:rFonts w:ascii="David" w:hAnsi="David" w:cs="Times New Roman"/>
          <w:sz w:val="24"/>
          <w:szCs w:val="24"/>
          <w:rtl/>
          <w:lang w:bidi="ar-SA"/>
        </w:rPr>
        <w:t>صلة ب</w:t>
      </w:r>
      <w:r w:rsidRPr="00AE1D0A">
        <w:rPr>
          <w:rFonts w:ascii="David" w:hAnsi="David" w:cs="Times New Roman" w:hint="cs"/>
          <w:sz w:val="24"/>
          <w:szCs w:val="24"/>
          <w:rtl/>
          <w:lang w:bidi="ar-SA"/>
        </w:rPr>
        <w:t>خطورة مرضي</w:t>
      </w:r>
      <w:r w:rsidRPr="00AE1D0A">
        <w:rPr>
          <w:rFonts w:ascii="David" w:hAnsi="David" w:cs="Times New Roman"/>
          <w:sz w:val="24"/>
          <w:szCs w:val="24"/>
          <w:rtl/>
          <w:lang w:bidi="ar-SA"/>
        </w:rPr>
        <w:t>.</w:t>
      </w:r>
    </w:p>
    <w:p w:rsidR="00E92412" w:rsidRPr="003B2687" w:rsidRDefault="004F5362" w:rsidP="00814C39">
      <w:pPr>
        <w:jc w:val="both"/>
        <w:rPr>
          <w:rFonts w:ascii="David" w:hAnsi="David" w:cs="Times New Roman"/>
          <w:sz w:val="24"/>
          <w:szCs w:val="24"/>
          <w:rtl/>
        </w:rPr>
      </w:pP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أصرّح وأؤكد بموجب ذلك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بأنني تلقيت شرح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الآثار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الجانبية بما في ذلك: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الألم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عدم الراح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ة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الاحمرار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تورم أو انخفاض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وتدهور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الرؤية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التي يمكن أن تكون مؤقتة وعابرة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أو دائمة في بعض الأحيان.</w:t>
      </w:r>
      <w:r w:rsidRPr="003B2687">
        <w:rPr>
          <w:rFonts w:ascii="David" w:hAnsi="David" w:cs="David" w:hint="cs"/>
          <w:sz w:val="24"/>
          <w:szCs w:val="24"/>
          <w:rtl/>
        </w:rPr>
        <w:t xml:space="preserve"> 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>في بعض الحالات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8A35CC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>ستكون هناك حاجة لعملية جراحية إضافية</w:t>
      </w:r>
      <w:r w:rsidR="008A35CC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, 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وقد </w:t>
      </w:r>
      <w:r w:rsidR="00545A6C" w:rsidRPr="003B2687">
        <w:rPr>
          <w:rFonts w:ascii="David" w:hAnsi="David" w:cs="Times New Roman" w:hint="cs"/>
          <w:sz w:val="24"/>
          <w:szCs w:val="24"/>
          <w:rtl/>
          <w:lang w:bidi="ar-SA"/>
        </w:rPr>
        <w:t>أوضح لي حول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احتمال فشل الجراحة – </w:t>
      </w:r>
      <w:r w:rsidR="008A35CC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بقاء 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>ضغط العين</w:t>
      </w:r>
      <w:r w:rsidR="008A35CC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مرتفع 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>أو انخفاض الضغط إلى درجة منخفضة جد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>ا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8A35CC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>في بعض الأحيان تتطلب جراحة إضافية أو الحاجة إلى دواء لخفض ضغط العين بعد العملية الجراحية. بالإضافة إلى ذلك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8A35CC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أوضح لي أنه في الأسابيع التالية للجراحة مباشرة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8A35CC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ستكون هناك حاجة إلى عدد من </w:t>
      </w:r>
      <w:r w:rsidR="008A35CC" w:rsidRPr="003B2687">
        <w:rPr>
          <w:rFonts w:ascii="David" w:hAnsi="David" w:cs="Times New Roman" w:hint="cs"/>
          <w:sz w:val="24"/>
          <w:szCs w:val="24"/>
          <w:rtl/>
          <w:lang w:bidi="ar-SA"/>
        </w:rPr>
        <w:t>الفحوصات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8A35CC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>وفي بعض الأحيان يتطلب الأمر اتخاذ إجراء</w:t>
      </w:r>
      <w:r w:rsidR="008A35CC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جراحة</w:t>
      </w:r>
      <w:r w:rsidR="008A35CC" w:rsidRPr="003B2687">
        <w:rPr>
          <w:rFonts w:ascii="David" w:hAnsi="David" w:cs="Times New Roman" w:hint="cs"/>
          <w:sz w:val="24"/>
          <w:szCs w:val="24"/>
          <w:rtl/>
        </w:rPr>
        <w:t>/</w:t>
      </w:r>
      <w:r w:rsidR="008A35CC" w:rsidRPr="003B2687">
        <w:rPr>
          <w:rFonts w:ascii="David" w:hAnsi="David" w:cs="Times New Roman" w:hint="cs"/>
          <w:sz w:val="24"/>
          <w:szCs w:val="24"/>
          <w:rtl/>
          <w:lang w:bidi="ar-JO"/>
        </w:rPr>
        <w:t>ات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إضافي</w:t>
      </w:r>
      <w:r w:rsidR="008A35CC" w:rsidRPr="003B2687">
        <w:rPr>
          <w:rFonts w:ascii="David" w:hAnsi="David" w:cs="Times New Roman" w:hint="cs"/>
          <w:sz w:val="24"/>
          <w:szCs w:val="24"/>
          <w:rtl/>
          <w:lang w:bidi="ar-SA"/>
        </w:rPr>
        <w:t>ة أخرى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8A35CC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مثل فتح أو </w:t>
      </w:r>
      <w:r w:rsidR="00545A6C" w:rsidRPr="003B2687">
        <w:rPr>
          <w:rFonts w:ascii="David" w:hAnsi="David" w:cs="Times New Roman" w:hint="cs"/>
          <w:sz w:val="24"/>
          <w:szCs w:val="24"/>
          <w:rtl/>
          <w:lang w:bidi="ar-SA"/>
        </w:rPr>
        <w:t>اضافة</w:t>
      </w:r>
      <w:r w:rsidR="008A35CC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غرزة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أو حقنة لملء العين</w:t>
      </w:r>
      <w:r w:rsidR="00814C39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545A6C" w:rsidRPr="003B2687">
        <w:rPr>
          <w:rFonts w:ascii="David" w:hAnsi="David" w:cs="Times New Roman" w:hint="cs"/>
          <w:sz w:val="24"/>
          <w:szCs w:val="24"/>
          <w:rtl/>
          <w:lang w:bidi="ar-JO"/>
        </w:rPr>
        <w:t xml:space="preserve">وذلك 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>وفقًا للإجراء</w:t>
      </w:r>
      <w:r w:rsidR="00545A6C" w:rsidRPr="003B2687">
        <w:rPr>
          <w:rFonts w:ascii="David" w:hAnsi="David" w:cs="Times New Roman" w:hint="cs"/>
          <w:sz w:val="24"/>
          <w:szCs w:val="24"/>
          <w:rtl/>
          <w:lang w:bidi="ar-SA"/>
        </w:rPr>
        <w:t>ات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الطبي</w:t>
      </w:r>
      <w:r w:rsidR="00545A6C" w:rsidRPr="003B2687">
        <w:rPr>
          <w:rFonts w:ascii="David" w:hAnsi="David" w:cs="Times New Roman" w:hint="cs"/>
          <w:sz w:val="24"/>
          <w:szCs w:val="24"/>
          <w:rtl/>
          <w:lang w:bidi="ar-SA"/>
        </w:rPr>
        <w:t>ة</w:t>
      </w:r>
      <w:r w:rsidR="008A35CC" w:rsidRPr="003B2687">
        <w:rPr>
          <w:rFonts w:ascii="David" w:hAnsi="David" w:cs="Times New Roman"/>
          <w:sz w:val="24"/>
          <w:szCs w:val="24"/>
          <w:rtl/>
          <w:lang w:bidi="ar-SA"/>
        </w:rPr>
        <w:t>.</w:t>
      </w:r>
    </w:p>
    <w:p w:rsidR="00E92412" w:rsidRPr="003B2687" w:rsidRDefault="00AE16D4" w:rsidP="00814C39">
      <w:pPr>
        <w:jc w:val="both"/>
        <w:rPr>
          <w:rFonts w:cs="David"/>
          <w:sz w:val="24"/>
          <w:szCs w:val="24"/>
          <w:rtl/>
        </w:rPr>
      </w:pPr>
      <w:bookmarkStart w:id="5" w:name="_Hlk518233034"/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F77663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تلقيت شرح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F77663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="00F77663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المخاطر والمضاعفات المحتملة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F77663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bookmarkEnd w:id="5"/>
      <w:r w:rsidR="00F77663" w:rsidRPr="003B2687">
        <w:rPr>
          <w:rFonts w:ascii="David" w:hAnsi="David" w:cs="Times New Roman"/>
          <w:sz w:val="24"/>
          <w:szCs w:val="24"/>
          <w:rtl/>
          <w:lang w:bidi="ar-SA"/>
        </w:rPr>
        <w:t>بما في ذلك مضاعفات أثناء الجراحة مثل النزيف في العين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F77663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وإلحاق أضرار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بال</w:t>
      </w:r>
      <w:r w:rsidR="00F77663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عدسة داخل العين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="00F77663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طبيعية أو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="00F77663" w:rsidRPr="003B2687">
        <w:rPr>
          <w:rFonts w:ascii="David" w:hAnsi="David" w:cs="Times New Roman"/>
          <w:sz w:val="24"/>
          <w:szCs w:val="24"/>
          <w:rtl/>
          <w:lang w:bidi="ar-SA"/>
        </w:rPr>
        <w:t>اصطناعي</w:t>
      </w:r>
      <w:r w:rsidR="00B522D1" w:rsidRPr="003B2687">
        <w:rPr>
          <w:rFonts w:ascii="David" w:hAnsi="David" w:cs="Times New Roman" w:hint="cs"/>
          <w:sz w:val="24"/>
          <w:szCs w:val="24"/>
          <w:rtl/>
          <w:lang w:bidi="ar-JO"/>
        </w:rPr>
        <w:t>ة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F77663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انفصال الشبكية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وحدوث أضرار وضعف في الرؤية غير قابل للإصلاح</w:t>
      </w:r>
      <w:r w:rsidR="00F77663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الى حد</w:t>
      </w:r>
      <w:r w:rsidR="00F77663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فقدان البصر.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>المضاعفات في فترة ما بعد الجراحة وتشمل: التهاب أو عدوى في العين.</w:t>
      </w:r>
      <w:r w:rsidRPr="003B2687">
        <w:rPr>
          <w:rFonts w:ascii="David" w:hAnsi="David" w:cs="David" w:hint="cs"/>
          <w:sz w:val="24"/>
          <w:szCs w:val="24"/>
          <w:rtl/>
        </w:rPr>
        <w:t xml:space="preserve">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>ب</w:t>
      </w:r>
      <w:r w:rsidRPr="003B2687">
        <w:rPr>
          <w:rFonts w:ascii="David" w:hAnsi="David" w:cs="Times New Roman" w:hint="cs"/>
          <w:sz w:val="24"/>
          <w:szCs w:val="24"/>
          <w:rtl/>
          <w:lang w:bidi="ar-JO"/>
        </w:rPr>
        <w:t>ما في ذلك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814C39">
        <w:rPr>
          <w:rFonts w:ascii="David" w:hAnsi="David" w:cs="Times New Roman"/>
          <w:sz w:val="24"/>
          <w:szCs w:val="24"/>
          <w:rtl/>
          <w:lang w:bidi="ar-SA"/>
        </w:rPr>
        <w:t xml:space="preserve"> تدلي الجفن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أو إعتام عدسة العين أو انخفاض في الرؤية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>والتي يمكن أن تكون مؤقتة وعابرة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>أو دائمة في بعض الأحيان.</w:t>
      </w:r>
    </w:p>
    <w:p w:rsidR="000665D3" w:rsidRPr="003B2687" w:rsidRDefault="00CB12EB" w:rsidP="00814C39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أصرّح وأؤكد </w:t>
      </w:r>
      <w:r w:rsidR="00B522D1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بموجب هذا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أنني تلقيت شرح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B522D1" w:rsidRPr="003B2687">
        <w:rPr>
          <w:rFonts w:ascii="David" w:hAnsi="David" w:cs="Times New Roman"/>
          <w:sz w:val="24"/>
          <w:szCs w:val="24"/>
          <w:rtl/>
          <w:lang w:bidi="ar-SA"/>
        </w:rPr>
        <w:t>وأنا أفهم</w:t>
      </w:r>
      <w:r w:rsidR="00B522D1" w:rsidRPr="003B2687">
        <w:rPr>
          <w:rFonts w:ascii="David" w:hAnsi="David" w:cs="Times New Roman" w:hint="cs"/>
          <w:sz w:val="24"/>
          <w:szCs w:val="24"/>
          <w:rtl/>
          <w:lang w:bidi="ar-JO"/>
        </w:rPr>
        <w:t xml:space="preserve"> ذلك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B522D1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بأن هناك </w:t>
      </w:r>
      <w:r w:rsidR="00B522D1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احتمال أثناء جراحة تصريف الزرق </w:t>
      </w:r>
      <w:r w:rsidRPr="003B2687">
        <w:rPr>
          <w:rFonts w:ascii="David" w:hAnsi="David" w:cs="Times New Roman" w:hint="cs"/>
          <w:sz w:val="24"/>
          <w:szCs w:val="24"/>
          <w:rtl/>
          <w:lang w:bidi="ar-JO"/>
        </w:rPr>
        <w:t>ل</w:t>
      </w:r>
      <w:r w:rsidR="00B522D1" w:rsidRPr="003B2687">
        <w:rPr>
          <w:rFonts w:ascii="David" w:hAnsi="David" w:cs="Times New Roman"/>
          <w:sz w:val="24"/>
          <w:szCs w:val="24"/>
          <w:rtl/>
          <w:lang w:bidi="ar-SA"/>
        </w:rPr>
        <w:t>مرضى</w:t>
      </w:r>
      <w:r w:rsidR="00B522D1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الجلوكوما</w:t>
      </w:r>
      <w:r w:rsidR="00B522D1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B522D1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قد يتبين ان هناك </w:t>
      </w:r>
      <w:r w:rsidR="00B522D1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ضرورة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="00B522D1"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توسيع نطاق أو تعديل أو اتخاذ إجراءات أخرى أو إضافية لا يمكن التنبؤ بها لغرض إنقاذ حياة أو منع </w:t>
      </w:r>
      <w:r w:rsidR="00B522D1" w:rsidRPr="003B2687">
        <w:rPr>
          <w:rFonts w:ascii="David" w:hAnsi="David" w:cs="Times New Roman" w:hint="cs"/>
          <w:sz w:val="24"/>
          <w:szCs w:val="24"/>
          <w:rtl/>
          <w:lang w:bidi="ar-SA"/>
        </w:rPr>
        <w:t>أي ضرر جسدي</w:t>
      </w:r>
      <w:r w:rsidR="00B522D1" w:rsidRPr="003B2687">
        <w:rPr>
          <w:rFonts w:ascii="David" w:hAnsi="David" w:cs="Times New Roman"/>
          <w:sz w:val="24"/>
          <w:szCs w:val="24"/>
          <w:rtl/>
          <w:lang w:bidi="ar-SA"/>
        </w:rPr>
        <w:t>.</w:t>
      </w:r>
      <w:r w:rsidR="00B522D1" w:rsidRPr="003B2687">
        <w:rPr>
          <w:rFonts w:ascii="David" w:hAnsi="David" w:cs="David" w:hint="cs"/>
          <w:sz w:val="24"/>
          <w:szCs w:val="24"/>
          <w:rtl/>
        </w:rPr>
        <w:t xml:space="preserve">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>لذلك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أوافق أيضا على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توسيع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أو تعديل أو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اتخاذ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إجراءات أخرى أو إضافية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>بما في ذلك الإجراءات التي سيكون من الضروري في نظر الأطباء في المستشفى أو ضرورية خلال الجراحة / العلاج الأساسي.</w:t>
      </w:r>
    </w:p>
    <w:p w:rsidR="0090537C" w:rsidRPr="003B2687" w:rsidRDefault="0090537C" w:rsidP="00CB2A63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 w:rsidRPr="003B2687">
        <w:rPr>
          <w:rFonts w:ascii="David" w:hAnsi="David" w:cs="David"/>
          <w:sz w:val="24"/>
          <w:szCs w:val="24"/>
          <w:rtl/>
        </w:rPr>
        <w:t>הוסבר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לי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ש</w:t>
      </w:r>
      <w:r w:rsidR="00392097" w:rsidRPr="003B2687">
        <w:rPr>
          <w:rFonts w:ascii="David" w:hAnsi="David" w:cs="David"/>
          <w:sz w:val="24"/>
          <w:szCs w:val="24"/>
          <w:rtl/>
        </w:rPr>
        <w:t>במידה וה</w:t>
      </w:r>
      <w:r w:rsidRPr="003B2687">
        <w:rPr>
          <w:rFonts w:ascii="David" w:hAnsi="David" w:cs="David"/>
          <w:sz w:val="24"/>
          <w:szCs w:val="24"/>
          <w:rtl/>
        </w:rPr>
        <w:t>פעולה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מתבצעת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בהרדמה</w:t>
      </w:r>
      <w:r w:rsidR="00735416"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35416" w:rsidRPr="003B2687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3B2687">
        <w:rPr>
          <w:rFonts w:ascii="David" w:hAnsi="David" w:cs="David"/>
          <w:b/>
          <w:bCs/>
          <w:sz w:val="24"/>
          <w:szCs w:val="24"/>
          <w:rtl/>
        </w:rPr>
        <w:t xml:space="preserve">  </w:t>
      </w:r>
      <w:r w:rsidRPr="003B2687">
        <w:rPr>
          <w:rFonts w:ascii="David" w:hAnsi="David" w:cs="David"/>
          <w:b/>
          <w:bCs/>
          <w:sz w:val="24"/>
          <w:szCs w:val="24"/>
        </w:rPr>
        <w:t>/</w:t>
      </w:r>
      <w:r w:rsidR="00750546" w:rsidRPr="003B2687">
        <w:rPr>
          <w:rFonts w:ascii="David" w:hAnsi="David" w:cs="David"/>
          <w:b/>
          <w:bCs/>
          <w:sz w:val="24"/>
          <w:szCs w:val="24"/>
          <w:rtl/>
        </w:rPr>
        <w:t xml:space="preserve">  </w:t>
      </w:r>
      <w:r w:rsidR="00735416" w:rsidRPr="003B2687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3B2687">
        <w:rPr>
          <w:rFonts w:ascii="David" w:hAnsi="David" w:cs="David"/>
          <w:b/>
          <w:bCs/>
          <w:sz w:val="24"/>
          <w:szCs w:val="24"/>
          <w:rtl/>
        </w:rPr>
        <w:t>אזורית</w:t>
      </w:r>
      <w:r w:rsidR="00EB26E3" w:rsidRPr="003B2687">
        <w:rPr>
          <w:rFonts w:ascii="David" w:hAnsi="David" w:cs="David" w:hint="cs"/>
          <w:b/>
          <w:bCs/>
          <w:sz w:val="24"/>
          <w:szCs w:val="24"/>
          <w:rtl/>
        </w:rPr>
        <w:t xml:space="preserve"> (רטרובולברית)</w:t>
      </w:r>
      <w:r w:rsidR="00750546" w:rsidRPr="003B2687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35416" w:rsidRPr="003B2687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3B2687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3B2687">
        <w:rPr>
          <w:rFonts w:ascii="David" w:hAnsi="David" w:cs="David"/>
          <w:b/>
          <w:bCs/>
          <w:sz w:val="24"/>
          <w:szCs w:val="24"/>
        </w:rPr>
        <w:t>/</w:t>
      </w:r>
      <w:r w:rsidR="00750546" w:rsidRPr="003B2687">
        <w:rPr>
          <w:rFonts w:ascii="David" w:hAnsi="David" w:cs="David"/>
          <w:b/>
          <w:bCs/>
          <w:sz w:val="24"/>
          <w:szCs w:val="24"/>
          <w:rtl/>
        </w:rPr>
        <w:t xml:space="preserve">  </w:t>
      </w:r>
      <w:r w:rsidR="00735416" w:rsidRPr="003B2687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CB2A63" w:rsidRPr="003B2687">
        <w:rPr>
          <w:rFonts w:ascii="David" w:hAnsi="David" w:cs="David" w:hint="cs"/>
          <w:b/>
          <w:bCs/>
          <w:sz w:val="24"/>
          <w:szCs w:val="24"/>
          <w:rtl/>
        </w:rPr>
        <w:t>מקומית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="00AE35EF" w:rsidRPr="003B2687">
        <w:rPr>
          <w:rFonts w:ascii="David" w:hAnsi="David" w:cs="David"/>
          <w:sz w:val="24"/>
          <w:szCs w:val="24"/>
          <w:rtl/>
        </w:rPr>
        <w:t xml:space="preserve"> </w:t>
      </w:r>
      <w:r w:rsidR="00735416" w:rsidRPr="003B2687">
        <w:rPr>
          <w:rFonts w:ascii="David" w:hAnsi="David" w:cs="David"/>
          <w:sz w:val="24"/>
          <w:szCs w:val="24"/>
          <w:rtl/>
        </w:rPr>
        <w:br/>
      </w:r>
      <w:r w:rsidR="00392097" w:rsidRPr="003B2687">
        <w:rPr>
          <w:rFonts w:ascii="David" w:hAnsi="David" w:cs="David"/>
          <w:sz w:val="24"/>
          <w:szCs w:val="24"/>
          <w:rtl/>
        </w:rPr>
        <w:t>ה</w:t>
      </w:r>
      <w:r w:rsidRPr="003B2687">
        <w:rPr>
          <w:rFonts w:ascii="David" w:hAnsi="David" w:cs="David"/>
          <w:sz w:val="24"/>
          <w:szCs w:val="24"/>
          <w:rtl/>
        </w:rPr>
        <w:t>הסבר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על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="00E82F0D" w:rsidRPr="003B2687">
        <w:rPr>
          <w:rFonts w:ascii="David" w:hAnsi="David" w:cs="David"/>
          <w:sz w:val="24"/>
          <w:szCs w:val="24"/>
          <w:rtl/>
        </w:rPr>
        <w:t>ה</w:t>
      </w:r>
      <w:r w:rsidRPr="003B2687">
        <w:rPr>
          <w:rFonts w:ascii="David" w:hAnsi="David" w:cs="David"/>
          <w:sz w:val="24"/>
          <w:szCs w:val="24"/>
          <w:rtl/>
        </w:rPr>
        <w:t>הרדמה</w:t>
      </w:r>
      <w:r w:rsidR="00392097" w:rsidRPr="003B2687">
        <w:rPr>
          <w:rFonts w:ascii="David" w:hAnsi="David" w:cs="David"/>
          <w:sz w:val="24"/>
          <w:szCs w:val="24"/>
          <w:rtl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יינתן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לי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="004D0E6A" w:rsidRPr="003B2687">
        <w:rPr>
          <w:rFonts w:ascii="David" w:hAnsi="David" w:cs="David" w:hint="cs"/>
          <w:sz w:val="24"/>
          <w:szCs w:val="24"/>
          <w:rtl/>
        </w:rPr>
        <w:t xml:space="preserve">גם </w:t>
      </w:r>
      <w:r w:rsidRPr="003B2687">
        <w:rPr>
          <w:rFonts w:ascii="David" w:hAnsi="David" w:cs="David"/>
          <w:sz w:val="24"/>
          <w:szCs w:val="24"/>
          <w:rtl/>
        </w:rPr>
        <w:t>על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ידי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מרדים</w:t>
      </w:r>
      <w:r w:rsidR="00CB2A63" w:rsidRPr="003B2687">
        <w:rPr>
          <w:rFonts w:cs="David"/>
          <w:sz w:val="24"/>
          <w:szCs w:val="24"/>
        </w:rPr>
        <w:t xml:space="preserve"> </w:t>
      </w:r>
      <w:r w:rsidR="00CB2A63" w:rsidRPr="003B2687">
        <w:rPr>
          <w:rFonts w:cs="David" w:hint="cs"/>
          <w:sz w:val="24"/>
          <w:szCs w:val="24"/>
          <w:rtl/>
        </w:rPr>
        <w:t>במידת הצורך.</w:t>
      </w:r>
    </w:p>
    <w:p w:rsidR="00CB12EB" w:rsidRPr="003B2687" w:rsidRDefault="00CB12EB" w:rsidP="00814C39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b/>
          <w:bCs/>
          <w:sz w:val="24"/>
          <w:szCs w:val="24"/>
          <w:rtl/>
          <w:lang w:bidi="ar-SA"/>
        </w:rPr>
      </w:pPr>
      <w:r w:rsidRPr="003B2687">
        <w:rPr>
          <w:rFonts w:cs="Times New Roman"/>
          <w:b/>
          <w:bCs/>
          <w:sz w:val="24"/>
          <w:szCs w:val="24"/>
          <w:rtl/>
          <w:lang w:bidi="ar-SA"/>
        </w:rPr>
        <w:t xml:space="preserve">  </w:t>
      </w:r>
      <w:bookmarkStart w:id="6" w:name="_Hlk518222721"/>
      <w:r w:rsidRPr="003B2687">
        <w:rPr>
          <w:rFonts w:cs="Times New Roman"/>
          <w:b/>
          <w:bCs/>
          <w:sz w:val="24"/>
          <w:szCs w:val="24"/>
          <w:rtl/>
          <w:lang w:bidi="ar-SA"/>
        </w:rPr>
        <w:t xml:space="preserve">كما أوضح لي أنه إذا تم إجراء العملية تحت التخدير   العام        /                </w:t>
      </w:r>
      <w:r w:rsidR="00814C39">
        <w:rPr>
          <w:rFonts w:cs="Times New Roman" w:hint="cs"/>
          <w:b/>
          <w:bCs/>
          <w:sz w:val="24"/>
          <w:szCs w:val="24"/>
          <w:rtl/>
          <w:lang w:bidi="ar-SA"/>
        </w:rPr>
        <w:t>جانبي</w:t>
      </w:r>
      <w:r w:rsidRPr="003B2687">
        <w:rPr>
          <w:rFonts w:cs="Times New Roman"/>
          <w:b/>
          <w:bCs/>
          <w:sz w:val="24"/>
          <w:szCs w:val="24"/>
          <w:rtl/>
          <w:lang w:bidi="ar-SA"/>
        </w:rPr>
        <w:t xml:space="preserve">            /               موضعي    </w:t>
      </w:r>
    </w:p>
    <w:p w:rsidR="00CB12EB" w:rsidRPr="003B2687" w:rsidRDefault="008200F2" w:rsidP="00CB2A63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 w:rsidRPr="003B2687">
        <w:rPr>
          <w:rFonts w:cs="Times New Roman"/>
          <w:sz w:val="24"/>
          <w:szCs w:val="24"/>
          <w:rtl/>
          <w:lang w:bidi="ar-SA"/>
        </w:rPr>
        <w:t>سيتم إعطاء شرح لي حول التخدير من قبل أطباء التخدير.</w:t>
      </w:r>
      <w:r w:rsidRPr="003B2687">
        <w:rPr>
          <w:rFonts w:cs="David" w:hint="cs"/>
          <w:sz w:val="24"/>
          <w:szCs w:val="24"/>
          <w:rtl/>
        </w:rPr>
        <w:t xml:space="preserve"> </w:t>
      </w:r>
    </w:p>
    <w:bookmarkEnd w:id="6"/>
    <w:p w:rsidR="00392097" w:rsidRPr="003B2687" w:rsidRDefault="008200F2" w:rsidP="00814C3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3B2687">
        <w:rPr>
          <w:rFonts w:ascii="David" w:hAnsi="David" w:hint="cs"/>
          <w:sz w:val="24"/>
          <w:szCs w:val="24"/>
          <w:rtl/>
          <w:lang w:bidi="ar-JO"/>
        </w:rPr>
        <w:t>اذا تم اجراء جراحة تصريف الزرق لدى مرضى الجلوكوما</w:t>
      </w:r>
      <w:r w:rsidRPr="003B2687">
        <w:rPr>
          <w:rFonts w:ascii="David" w:hAnsi="David" w:cs="David" w:hint="cs"/>
          <w:sz w:val="24"/>
          <w:szCs w:val="24"/>
          <w:rtl/>
        </w:rPr>
        <w:t xml:space="preserve">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>تحت</w:t>
      </w:r>
      <w:r w:rsidRPr="003B2687"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3B2687">
        <w:rPr>
          <w:rFonts w:ascii="David" w:hAnsi="David" w:cs="Times New Roman" w:hint="cs"/>
          <w:sz w:val="24"/>
          <w:szCs w:val="24"/>
          <w:rtl/>
          <w:lang w:bidi="ar-JO"/>
        </w:rPr>
        <w:t>تأثير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تخدير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موضعي / 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الجانبي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فانا موافق/ة على إجراء  الجراحة تحت تأثير التخدير 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>موضعي</w:t>
      </w:r>
      <w:r w:rsidRPr="003B2687">
        <w:rPr>
          <w:rFonts w:ascii="David" w:hAnsi="David" w:cs="Times New Roman" w:hint="cs"/>
          <w:sz w:val="24"/>
          <w:szCs w:val="24"/>
          <w:rtl/>
        </w:rPr>
        <w:t>/</w:t>
      </w:r>
      <w:r w:rsidRPr="003B2687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814C39">
        <w:rPr>
          <w:rFonts w:ascii="David" w:hAnsi="David" w:cs="Times New Roman" w:hint="cs"/>
          <w:sz w:val="24"/>
          <w:szCs w:val="24"/>
          <w:rtl/>
          <w:lang w:bidi="ar-JO"/>
        </w:rPr>
        <w:t>الجانبي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مع أو بدون حقن المواد المهدئة في الوريد بعد أن أبلغت بمخاطر ومضاعفات التخدير الموضعي</w:t>
      </w:r>
      <w:r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2687">
        <w:rPr>
          <w:rFonts w:ascii="David" w:hAnsi="David" w:cs="Times New Roman" w:hint="cs"/>
          <w:sz w:val="24"/>
          <w:szCs w:val="24"/>
          <w:rtl/>
        </w:rPr>
        <w:t>/</w:t>
      </w:r>
      <w:r w:rsidRPr="003B2687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814C39">
        <w:rPr>
          <w:rFonts w:ascii="David" w:hAnsi="David" w:cs="Times New Roman" w:hint="cs"/>
          <w:sz w:val="24"/>
          <w:szCs w:val="24"/>
          <w:rtl/>
          <w:lang w:bidi="ar-JO"/>
        </w:rPr>
        <w:t xml:space="preserve">الجانبي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بما في ذلك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634464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الاصابة بنزيف داخل العين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634464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العدوى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634464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634464" w:rsidRPr="003B2687">
        <w:rPr>
          <w:rFonts w:ascii="David" w:hAnsi="David" w:cs="Times New Roman" w:hint="eastAsia"/>
          <w:sz w:val="24"/>
          <w:szCs w:val="24"/>
          <w:rtl/>
          <w:lang w:bidi="ar-SA"/>
        </w:rPr>
        <w:t>الإصابة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 xml:space="preserve"> في العين، </w:t>
      </w:r>
      <w:r w:rsidR="00634464" w:rsidRPr="003B2687">
        <w:rPr>
          <w:rFonts w:ascii="David" w:hAnsi="David" w:cs="Times New Roman" w:hint="cs"/>
          <w:sz w:val="24"/>
          <w:szCs w:val="24"/>
          <w:rtl/>
          <w:lang w:bidi="ar-SA"/>
        </w:rPr>
        <w:t xml:space="preserve"> الرؤية المزدوجة وتدلي الجفن وفي حالات نادرة فقدان البصر.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الاصابة بالحساسية بدرجات متفاوتة بسبب التخدير والمضاعفات المحتملة للمهدئات والذي نادر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>ا ما يسبب اضطرابات في الجهاز التنفسي وعدم انتظام ضربات القلب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لا سيما في مرضى القلب والمرضى الذين يعانون من اضطرابات في الجهاز التنفسي.</w:t>
      </w:r>
      <w:r w:rsidR="00F17D3C" w:rsidRPr="003B2687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634464" w:rsidRPr="003B2687" w:rsidRDefault="00634464" w:rsidP="00814C3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3B2687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لدي بأنه اذا كان المركز الطبي حائز على الانتساب الجامعي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العملية الجراحية  في المراقبة والإشراف الكامل.  </w:t>
      </w:r>
    </w:p>
    <w:p w:rsidR="00634464" w:rsidRPr="003B2687" w:rsidRDefault="00634464" w:rsidP="00814C3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/>
          <w:sz w:val="24"/>
          <w:szCs w:val="24"/>
          <w:rtl/>
        </w:rPr>
      </w:pP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أنا أعلم وأوافق على أن </w:t>
      </w:r>
      <w:r w:rsidRPr="003B2687">
        <w:rPr>
          <w:rFonts w:ascii="David" w:hAnsi="David" w:cs="Times New Roman" w:hint="cs"/>
          <w:sz w:val="24"/>
          <w:szCs w:val="24"/>
          <w:rtl/>
          <w:lang w:bidi="ar-JO"/>
        </w:rPr>
        <w:t>اجراء جراحة تصريف الزرق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وكافة الإجراءات الرئيسية سوف يتم تنفيذها من قبل الشخص الذي سيتم تكليفه بذلك وفقاً لإجراءات وتعليمات المركز الطبي. وأنه لم يتم التعهد لي بأنه سيتم 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اجراؤها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كلي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>ا أو جزئي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>ا  من قبل شخص معين</w:t>
      </w:r>
      <w:r w:rsidR="00814C3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2687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طائلة المسؤولية المعتمدة في المؤسسة مع مراعاة القانون. </w:t>
      </w:r>
    </w:p>
    <w:p w:rsidR="003B2687" w:rsidRDefault="003B2687" w:rsidP="003B268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3B2687" w:rsidRDefault="003B2687" w:rsidP="003B268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8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3B2687" w:rsidRPr="00E92412" w:rsidTr="0047578A">
        <w:tc>
          <w:tcPr>
            <w:tcW w:w="9191" w:type="dxa"/>
            <w:shd w:val="clear" w:color="auto" w:fill="FFFFFF" w:themeFill="background1"/>
          </w:tcPr>
          <w:p w:rsidR="003B2687" w:rsidRPr="00E92412" w:rsidRDefault="0083663C" w:rsidP="0047578A">
            <w:pPr>
              <w:pStyle w:val="ab"/>
              <w:bidi/>
              <w:jc w:val="right"/>
              <w:rPr>
                <w:b/>
                <w:bCs/>
                <w:noProof/>
                <w:sz w:val="20"/>
                <w:szCs w:val="20"/>
                <w:rtl/>
              </w:rPr>
            </w:pPr>
            <w:permStart w:id="9" w:edGrp="everyone"/>
            <w:r>
              <w:rPr>
                <w:b/>
                <w:bCs/>
                <w:noProof/>
                <w:sz w:val="20"/>
                <w:szCs w:val="20"/>
                <w:rtl/>
              </w:rPr>
              <w:pict>
                <v:rect id="_x0000_s1040" style="position:absolute;margin-left:321.9pt;margin-top:.9pt;width:103.7pt;height:65.5pt;z-index:2516648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C4oZbSoCAABOBAAADgAAAAAAAAAAAAAAAAAuAgAAZHJzL2Uy&#10;b0RvYy54bWxQSwECLQAUAAYACAAAACEAkIj13t0AAAAJAQAADwAAAAAAAAAAAAAAAACEBAAAZHJz&#10;L2Rvd25yZXYueG1sUEsFBgAAAAAEAAQA8wAAAI4FAAAAAA==&#10;">
                  <v:textbox>
                    <w:txbxContent>
                      <w:p w:rsidR="003B2687" w:rsidRDefault="003B2687" w:rsidP="003B2687">
                        <w:pPr>
                          <w:rPr>
                            <w:rtl/>
                          </w:rPr>
                        </w:pPr>
                        <w:permStart w:id="10" w:edGrp="everyone"/>
                      </w:p>
                      <w:p w:rsidR="003B2687" w:rsidRPr="001D4560" w:rsidRDefault="003B2687" w:rsidP="003B2687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0"/>
                      </w:p>
                    </w:txbxContent>
                  </v:textbox>
                </v:rect>
              </w:pict>
            </w:r>
            <w:r>
              <w:rPr>
                <w:b/>
                <w:bCs/>
                <w:noProof/>
                <w:sz w:val="20"/>
                <w:szCs w:val="20"/>
                <w:rtl/>
              </w:rPr>
              <w:pict>
                <v:group id="_x0000_s1041" style="position:absolute;margin-left:-3.6pt;margin-top:-.6pt;width:118.5pt;height:91.35pt;z-index:25166592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">
                  <v:rect id="Rectangle 62" o:spid="_x0000_s1042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/>
                  <v:shape id="תיבת טקסט 6" o:spid="_x0000_s1043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" stroked="f">
                    <v:textbox>
                      <w:txbxContent>
                        <w:p w:rsidR="003B2687" w:rsidRPr="00272B40" w:rsidRDefault="003B2687" w:rsidP="003B2687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1" w:edGrp="everyone"/>
                          <w:permEnd w:id="11"/>
                        </w:p>
                      </w:txbxContent>
                    </v:textbox>
                  </v:shape>
                </v:group>
              </w:pict>
            </w:r>
          </w:p>
          <w:p w:rsidR="003B2687" w:rsidRPr="00E92412" w:rsidRDefault="003B2687" w:rsidP="0047578A">
            <w:pPr>
              <w:pStyle w:val="ab"/>
              <w:bidi/>
              <w:jc w:val="right"/>
              <w:rPr>
                <w:b/>
                <w:bCs/>
                <w:sz w:val="20"/>
                <w:szCs w:val="20"/>
                <w:rtl/>
              </w:rPr>
            </w:pPr>
          </w:p>
          <w:p w:rsidR="003B2687" w:rsidRPr="00E92412" w:rsidRDefault="003B2687" w:rsidP="0047578A">
            <w:pPr>
              <w:pStyle w:val="ab"/>
              <w:bidi/>
              <w:jc w:val="right"/>
              <w:rPr>
                <w:b/>
                <w:bCs/>
                <w:sz w:val="20"/>
                <w:szCs w:val="20"/>
                <w:rtl/>
              </w:rPr>
            </w:pPr>
          </w:p>
        </w:tc>
      </w:tr>
      <w:permEnd w:id="9"/>
    </w:tbl>
    <w:p w:rsidR="003B2687" w:rsidRDefault="003B2687" w:rsidP="003B268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90537C" w:rsidRPr="003B2687" w:rsidRDefault="0090537C" w:rsidP="003B268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3B2687">
        <w:rPr>
          <w:rFonts w:ascii="David" w:hAnsi="David" w:cs="David"/>
          <w:sz w:val="24"/>
          <w:szCs w:val="24"/>
          <w:rtl/>
        </w:rPr>
        <w:t>אני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נותן</w:t>
      </w:r>
      <w:r w:rsidRPr="003B2687">
        <w:rPr>
          <w:rFonts w:ascii="David" w:hAnsi="David" w:cs="David"/>
          <w:sz w:val="24"/>
          <w:szCs w:val="24"/>
        </w:rPr>
        <w:t>/</w:t>
      </w:r>
      <w:r w:rsidRPr="003B2687">
        <w:rPr>
          <w:rFonts w:ascii="David" w:hAnsi="David" w:cs="David"/>
          <w:sz w:val="24"/>
          <w:szCs w:val="24"/>
          <w:rtl/>
        </w:rPr>
        <w:t>ת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בזאת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את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הסכמתי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לביצוע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ה</w:t>
      </w:r>
      <w:r w:rsidR="00395745">
        <w:rPr>
          <w:rFonts w:ascii="David" w:hAnsi="David" w:cs="David" w:hint="cs"/>
          <w:sz w:val="24"/>
          <w:szCs w:val="24"/>
          <w:rtl/>
        </w:rPr>
        <w:t>ניתוח/</w:t>
      </w:r>
      <w:r w:rsidRPr="003B2687">
        <w:rPr>
          <w:rFonts w:ascii="David" w:hAnsi="David" w:cs="David"/>
          <w:sz w:val="24"/>
          <w:szCs w:val="24"/>
          <w:rtl/>
        </w:rPr>
        <w:t>טיפול</w:t>
      </w:r>
      <w:r w:rsidRPr="003B2687">
        <w:rPr>
          <w:rFonts w:ascii="David" w:hAnsi="David" w:cs="David"/>
          <w:sz w:val="24"/>
          <w:szCs w:val="24"/>
        </w:rPr>
        <w:t xml:space="preserve"> </w:t>
      </w:r>
      <w:r w:rsidRPr="003B2687">
        <w:rPr>
          <w:rFonts w:ascii="David" w:hAnsi="David" w:cs="David"/>
          <w:sz w:val="24"/>
          <w:szCs w:val="24"/>
          <w:rtl/>
        </w:rPr>
        <w:t>העיקרי</w:t>
      </w:r>
      <w:r w:rsidR="00735416" w:rsidRPr="003B2687">
        <w:rPr>
          <w:rFonts w:ascii="David" w:hAnsi="David" w:cs="David" w:hint="cs"/>
          <w:sz w:val="24"/>
          <w:szCs w:val="24"/>
          <w:rtl/>
        </w:rPr>
        <w:t>:</w:t>
      </w:r>
    </w:p>
    <w:p w:rsidR="004710A6" w:rsidRPr="003B2687" w:rsidRDefault="00814C39" w:rsidP="003B268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7" w:name="_Hlk518222606"/>
      <w:r>
        <w:rPr>
          <w:rFonts w:ascii="David" w:hAnsi="David" w:cs="Times New Roman"/>
          <w:sz w:val="24"/>
          <w:szCs w:val="24"/>
          <w:rtl/>
          <w:lang w:bidi="ar-SA"/>
        </w:rPr>
        <w:t>أ</w:t>
      </w:r>
      <w:r w:rsidR="004710A6" w:rsidRPr="003B2687">
        <w:rPr>
          <w:rFonts w:ascii="David" w:hAnsi="David" w:cs="Times New Roman"/>
          <w:sz w:val="24"/>
          <w:szCs w:val="24"/>
          <w:rtl/>
          <w:lang w:bidi="ar-SA"/>
        </w:rPr>
        <w:t>نا أعطي موافقتي بموجب ذلك بإجراء هذا العمل الجراحي الرئيسي:</w:t>
      </w:r>
      <w:r w:rsidR="004710A6" w:rsidRPr="003B2687">
        <w:rPr>
          <w:rFonts w:ascii="David" w:hAnsi="David" w:cs="David" w:hint="cs"/>
          <w:sz w:val="24"/>
          <w:szCs w:val="24"/>
          <w:rtl/>
        </w:rPr>
        <w:t xml:space="preserve"> </w:t>
      </w:r>
    </w:p>
    <w:bookmarkEnd w:id="7"/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RPr="00ED5F2B" w:rsidTr="00395745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</w:tbl>
    <w:p w:rsidR="00395745" w:rsidRDefault="00395745" w:rsidP="00395745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/>
          <w:b/>
          <w:bCs/>
          <w:rtl/>
        </w:rPr>
      </w:pPr>
      <w:bookmarkStart w:id="8" w:name="_Hlk518222489"/>
      <w:permEnd w:id="12"/>
    </w:p>
    <w:tbl>
      <w:tblPr>
        <w:tblStyle w:val="aa"/>
        <w:bidiVisual/>
        <w:tblW w:w="91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51"/>
        <w:gridCol w:w="3016"/>
        <w:gridCol w:w="3077"/>
      </w:tblGrid>
      <w:tr w:rsidR="00395745" w:rsidTr="00395745">
        <w:trPr>
          <w:trHeight w:val="326"/>
        </w:trPr>
        <w:tc>
          <w:tcPr>
            <w:tcW w:w="3051" w:type="dxa"/>
          </w:tcPr>
          <w:p w:rsidR="00395745" w:rsidRPr="00C95D64" w:rsidRDefault="00395745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16" w:type="dxa"/>
          </w:tcPr>
          <w:p w:rsidR="00395745" w:rsidRPr="00C95D64" w:rsidRDefault="00395745" w:rsidP="003D378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077" w:type="dxa"/>
          </w:tcPr>
          <w:p w:rsidR="00395745" w:rsidRPr="00C95D64" w:rsidRDefault="00395745" w:rsidP="003D378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395745" w:rsidRDefault="00395745" w:rsidP="00395745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/>
          <w:b/>
          <w:bCs/>
          <w:rtl/>
        </w:rPr>
      </w:pPr>
    </w:p>
    <w:p w:rsidR="00395745" w:rsidRPr="003B2687" w:rsidRDefault="00395745" w:rsidP="003B2687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</w:rPr>
      </w:pPr>
    </w:p>
    <w:bookmarkEnd w:id="8"/>
    <w:tbl>
      <w:tblPr>
        <w:tblStyle w:val="aa"/>
        <w:bidiVisual/>
        <w:tblW w:w="910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4"/>
      </w:tblGrid>
      <w:tr w:rsidR="00086AA3" w:rsidRPr="00ED5F2B" w:rsidTr="00395745">
        <w:trPr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3" w:edGrp="everyone"/>
          </w:p>
        </w:tc>
        <w:tc>
          <w:tcPr>
            <w:tcW w:w="46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3"/>
    </w:tbl>
    <w:p w:rsidR="00E07EC0" w:rsidRDefault="00E07EC0" w:rsidP="00395745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0"/>
          <w:szCs w:val="20"/>
          <w:rtl/>
        </w:rPr>
      </w:pPr>
    </w:p>
    <w:p w:rsidR="00395745" w:rsidRDefault="0039574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0"/>
          <w:szCs w:val="20"/>
          <w:rtl/>
        </w:rPr>
      </w:pPr>
    </w:p>
    <w:tbl>
      <w:tblPr>
        <w:tblStyle w:val="aa"/>
        <w:bidiVisual/>
        <w:tblW w:w="92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12"/>
        <w:gridCol w:w="4617"/>
      </w:tblGrid>
      <w:tr w:rsidR="00395745" w:rsidRPr="00C95D64" w:rsidTr="00395745">
        <w:trPr>
          <w:trHeight w:val="907"/>
        </w:trPr>
        <w:tc>
          <w:tcPr>
            <w:tcW w:w="4612" w:type="dxa"/>
          </w:tcPr>
          <w:p w:rsidR="00395745" w:rsidRPr="00C95D64" w:rsidRDefault="00395745" w:rsidP="003D3783">
            <w:pPr>
              <w:pStyle w:val="ab"/>
              <w:bidi/>
              <w:spacing w:before="120"/>
              <w:jc w:val="center"/>
              <w:rPr>
                <w:b/>
                <w:bCs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  <w:r>
              <w:rPr>
                <w:rFonts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اسم  الوصي </w:t>
            </w:r>
            <w:r>
              <w:rPr>
                <w:rFonts w:ascii="David" w:hAnsi="David" w:cs="Times New Roman" w:hint="cs"/>
                <w:b/>
                <w:bCs/>
                <w:rtl/>
              </w:rPr>
              <w:br/>
            </w:r>
            <w:r w:rsidRPr="00F32B6B">
              <w:rPr>
                <w:rFonts w:ascii="David" w:hAnsi="David"/>
                <w:b/>
                <w:bCs/>
                <w:rtl/>
              </w:rPr>
              <w:t>(</w:t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صلة القرابة مع المريض)                                                                                                                        </w:t>
            </w:r>
          </w:p>
        </w:tc>
        <w:tc>
          <w:tcPr>
            <w:tcW w:w="4617" w:type="dxa"/>
          </w:tcPr>
          <w:p w:rsidR="00395745" w:rsidRPr="00C95D64" w:rsidRDefault="00395745" w:rsidP="003D378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  <w:r>
              <w:rPr>
                <w:rFonts w:ascii="David" w:hAnsi="David"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توقيع الوصي    </w:t>
            </w:r>
            <w:r>
              <w:rPr>
                <w:rFonts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(في حال قاصر أو غير كفؤ أو مختل عقليا)   </w:t>
            </w:r>
          </w:p>
        </w:tc>
      </w:tr>
    </w:tbl>
    <w:p w:rsidR="00395745" w:rsidRPr="00395745" w:rsidRDefault="0039574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0"/>
          <w:szCs w:val="20"/>
          <w:rtl/>
        </w:rPr>
      </w:pPr>
    </w:p>
    <w:p w:rsidR="00395745" w:rsidRDefault="00395745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4"/>
          <w:szCs w:val="24"/>
          <w:rtl/>
        </w:rPr>
      </w:pPr>
    </w:p>
    <w:p w:rsidR="00E07EC0" w:rsidRPr="003B2687" w:rsidRDefault="00272B40" w:rsidP="0039574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4"/>
          <w:szCs w:val="24"/>
          <w:rtl/>
        </w:rPr>
      </w:pPr>
      <w:r w:rsidRPr="003B2687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3B2687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3B2687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3B2687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3B2687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3B2687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3B2687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3B2687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3B2687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3B2687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3B2687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3B2687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3B2687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3B2687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3B2687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4710A6" w:rsidRPr="003B2687" w:rsidRDefault="004710A6" w:rsidP="004710A6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4"/>
          <w:szCs w:val="24"/>
          <w:rtl/>
        </w:rPr>
      </w:pPr>
      <w:r w:rsidRPr="003B2687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أنا أؤكد بذلك أني شرحت شفهيا    للمريض/ة   /   للوصي   /   لمترجم المريض/ة </w:t>
      </w:r>
      <w:r w:rsidRPr="003B2687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 xml:space="preserve"> </w:t>
      </w:r>
      <w:r w:rsidR="00A912EC" w:rsidRPr="003B268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جميع</w:t>
      </w:r>
      <w:r w:rsidRPr="003B268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التفاصيل المذكورة أعلاه وأنه/</w:t>
      </w:r>
      <w:r w:rsidR="00814C3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ان</w:t>
      </w:r>
      <w:r w:rsidRPr="003B2687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وقّع/ت  على الموافقة بحضوري بعد أن اقتنعت أنه/</w:t>
      </w:r>
      <w:r w:rsidR="00814C3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ان</w:t>
      </w:r>
      <w:r w:rsidRPr="003B2687">
        <w:rPr>
          <w:rFonts w:ascii="David" w:hAnsi="David" w:cs="Times New Roman"/>
          <w:spacing w:val="0"/>
          <w:sz w:val="24"/>
          <w:szCs w:val="24"/>
          <w:rtl/>
          <w:lang w:bidi="ar-SA"/>
        </w:rPr>
        <w:t>ها  فهم/ت تفسيري بشكل تام.</w:t>
      </w:r>
      <w:r w:rsidRPr="003B2687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RPr="00ED5F2B" w:rsidTr="00395745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4"/>
    </w:tbl>
    <w:p w:rsidR="00395745" w:rsidRDefault="00395745" w:rsidP="0039574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rFonts w:ascii="David" w:hAnsi="David"/>
          <w:b/>
          <w:bCs/>
          <w:sz w:val="22"/>
          <w:szCs w:val="2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9"/>
        <w:gridCol w:w="3045"/>
        <w:gridCol w:w="3040"/>
      </w:tblGrid>
      <w:tr w:rsidR="00395745" w:rsidTr="00395745">
        <w:trPr>
          <w:trHeight w:val="673"/>
        </w:trPr>
        <w:tc>
          <w:tcPr>
            <w:tcW w:w="3069" w:type="dxa"/>
            <w:vAlign w:val="center"/>
          </w:tcPr>
          <w:p w:rsidR="00395745" w:rsidRPr="00C95D64" w:rsidRDefault="00395745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  <w:r>
              <w:rPr>
                <w:b/>
                <w:bCs/>
                <w:sz w:val="22"/>
                <w:szCs w:val="22"/>
                <w:rtl/>
              </w:rPr>
              <w:br/>
            </w:r>
            <w:r w:rsidRPr="00F32B6B">
              <w:rPr>
                <w:rFonts w:ascii="David" w:hAnsi="David" w:cstheme="minorBidi" w:hint="cs"/>
                <w:b/>
                <w:bCs/>
                <w:spacing w:val="0"/>
                <w:sz w:val="22"/>
                <w:szCs w:val="22"/>
                <w:rtl/>
                <w:lang w:bidi="ar-JO"/>
              </w:rPr>
              <w:t xml:space="preserve">اسم الطبيب (ختم)                              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  <w:tc>
          <w:tcPr>
            <w:tcW w:w="3045" w:type="dxa"/>
          </w:tcPr>
          <w:p w:rsidR="00395745" w:rsidRPr="00C95D64" w:rsidRDefault="00395745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توقيع الطبيب                </w:t>
            </w:r>
          </w:p>
        </w:tc>
        <w:tc>
          <w:tcPr>
            <w:tcW w:w="3040" w:type="dxa"/>
          </w:tcPr>
          <w:p w:rsidR="00395745" w:rsidRPr="00C95D64" w:rsidRDefault="00395745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</w:p>
        </w:tc>
      </w:tr>
    </w:tbl>
    <w:p w:rsidR="00395745" w:rsidRPr="003B2687" w:rsidRDefault="00395745" w:rsidP="0039574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z w:val="22"/>
          <w:szCs w:val="22"/>
          <w:rtl/>
        </w:rPr>
      </w:pPr>
    </w:p>
    <w:tbl>
      <w:tblPr>
        <w:tblStyle w:val="aa"/>
        <w:bidiVisual/>
        <w:tblW w:w="910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4"/>
      </w:tblGrid>
      <w:tr w:rsidR="00FA4F3F" w:rsidRPr="00ED5F2B" w:rsidTr="00395745">
        <w:trPr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Pr="00ED5F2B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5" w:edGrp="everyone"/>
          </w:p>
        </w:tc>
        <w:tc>
          <w:tcPr>
            <w:tcW w:w="46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Pr="00ED5F2B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5"/>
    </w:tbl>
    <w:p w:rsidR="00597C1B" w:rsidRDefault="00597C1B" w:rsidP="00395745">
      <w:pPr>
        <w:spacing w:after="0" w:line="120" w:lineRule="auto"/>
        <w:rPr>
          <w:rFonts w:ascii="David" w:hAnsi="David"/>
          <w:b/>
          <w:bCs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81"/>
        <w:gridCol w:w="4527"/>
      </w:tblGrid>
      <w:tr w:rsidR="00395745" w:rsidTr="00395745">
        <w:trPr>
          <w:trHeight w:val="616"/>
        </w:trPr>
        <w:tc>
          <w:tcPr>
            <w:tcW w:w="4581" w:type="dxa"/>
          </w:tcPr>
          <w:p w:rsidR="00395745" w:rsidRPr="00C95D64" w:rsidRDefault="00395745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0C37D0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المترجم/ة</w:t>
            </w:r>
          </w:p>
        </w:tc>
        <w:tc>
          <w:tcPr>
            <w:tcW w:w="4527" w:type="dxa"/>
          </w:tcPr>
          <w:p w:rsidR="00395745" w:rsidRPr="00C95D64" w:rsidRDefault="00395745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>
              <w:rPr>
                <w:rFonts w:ascii="David" w:hAnsi="David" w:cs="Times New Roman" w:hint="cs"/>
                <w:b/>
                <w:bCs/>
                <w:rtl/>
              </w:rPr>
              <w:t xml:space="preserve">  </w:t>
            </w:r>
            <w:r w:rsidRPr="000C37D0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صلته بالمريض (ة)</w:t>
            </w:r>
          </w:p>
        </w:tc>
      </w:tr>
    </w:tbl>
    <w:p w:rsidR="00395745" w:rsidRPr="00395745" w:rsidRDefault="00395745" w:rsidP="003B2687">
      <w:pPr>
        <w:rPr>
          <w:rFonts w:ascii="David" w:hAnsi="David"/>
          <w:b/>
          <w:bCs/>
          <w:rtl/>
        </w:rPr>
      </w:pPr>
    </w:p>
    <w:sectPr w:rsidR="00395745" w:rsidRPr="00395745" w:rsidSect="008451C9">
      <w:headerReference w:type="default" r:id="rId6"/>
      <w:footerReference w:type="default" r:id="rId7"/>
      <w:pgSz w:w="11906" w:h="16838" w:code="9"/>
      <w:pgMar w:top="567" w:right="1797" w:bottom="567" w:left="851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217F" w:rsidRDefault="00B8217F" w:rsidP="00051631">
      <w:pPr>
        <w:spacing w:after="0" w:line="240" w:lineRule="auto"/>
      </w:pPr>
      <w:r>
        <w:separator/>
      </w:r>
    </w:p>
  </w:endnote>
  <w:endnote w:type="continuationSeparator" w:id="0">
    <w:p w:rsidR="00B8217F" w:rsidRDefault="00B8217F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425FD9" w:rsidRPr="0062153C" w:rsidRDefault="00EE786F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2571722</wp:posOffset>
                  </wp:positionH>
                  <wp:positionV relativeFrom="paragraph">
                    <wp:posOffset>98011</wp:posOffset>
                  </wp:positionV>
                  <wp:extent cx="1179692" cy="636104"/>
                  <wp:effectExtent l="19050" t="0" r="1408" b="0"/>
                  <wp:wrapNone/>
                  <wp:docPr id="2" name="תמונה 1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לוגו עיניים (2).jpg"/>
                          <pic:cNvPicPr/>
                        </pic:nvPicPr>
                        <pic:blipFill>
                          <a:blip r:embed="rId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9692" cy="636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425FD9"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425FD9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425FD9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1B33A9" w:rsidRPr="00AE1D0A">
              <w:rPr>
                <w:rFonts w:cs="David" w:hint="cs"/>
                <w:spacing w:val="60"/>
                <w:sz w:val="18"/>
                <w:szCs w:val="18"/>
                <w:rtl/>
                <w:lang w:val="he-IL"/>
              </w:rPr>
              <w:t>עמוד</w:t>
            </w:r>
            <w:r w:rsidR="00425FD9" w:rsidRPr="00AE1D0A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83663C" w:rsidRPr="00AE1D0A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425FD9" w:rsidRPr="00AE1D0A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83663C" w:rsidRPr="00AE1D0A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370293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83663C" w:rsidRPr="00AE1D0A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425FD9" w:rsidRPr="00AE1D0A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1B33A9" w:rsidRPr="00AE1D0A">
              <w:rPr>
                <w:rFonts w:cs="David" w:hint="cs"/>
                <w:spacing w:val="60"/>
                <w:sz w:val="18"/>
                <w:szCs w:val="18"/>
                <w:rtl/>
                <w:lang w:val="he-IL"/>
              </w:rPr>
              <w:t>מתוך</w:t>
            </w:r>
            <w:r w:rsidR="00425FD9" w:rsidRPr="00AE1D0A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83663C" w:rsidRPr="00AE1D0A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425FD9" w:rsidRPr="00AE1D0A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83663C" w:rsidRPr="00AE1D0A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370293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83663C" w:rsidRPr="00AE1D0A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425FD9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="00425FD9"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217F" w:rsidRDefault="00B8217F" w:rsidP="00051631">
      <w:pPr>
        <w:spacing w:after="0" w:line="240" w:lineRule="auto"/>
      </w:pPr>
      <w:r>
        <w:separator/>
      </w:r>
    </w:p>
  </w:footnote>
  <w:footnote w:type="continuationSeparator" w:id="0">
    <w:p w:rsidR="00B8217F" w:rsidRDefault="00B8217F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5FD9" w:rsidRDefault="0083663C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42"/>
                </w:tblGrid>
                <w:tr w:rsidR="00425FD9" w:rsidRPr="00E8547F" w:rsidTr="00425FD9">
                  <w:trPr>
                    <w:cantSplit/>
                    <w:trHeight w:val="13100"/>
                  </w:trPr>
                  <w:tc>
                    <w:tcPr>
                      <w:tcW w:w="380" w:type="dxa"/>
                      <w:textDirection w:val="btLr"/>
                    </w:tcPr>
                    <w:p w:rsidR="00425FD9" w:rsidRPr="00E8547F" w:rsidRDefault="00425FD9" w:rsidP="00596EB7">
                      <w:pPr>
                        <w:pStyle w:val="ac"/>
                        <w:rPr>
                          <w:rFonts w:ascii="FrankRuehl" w:hAnsi="FrankRuehl"/>
                          <w:i w:val="0"/>
                          <w:iCs w:val="0"/>
                          <w:sz w:val="28"/>
                          <w:szCs w:val="28"/>
                          <w:rtl/>
                        </w:rPr>
                      </w:pP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E8547F">
                        <w:rPr>
                          <w:rFonts w:asciiTheme="minorBidi" w:hAnsiTheme="minorBidi" w:hint="cs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 xml:space="preserve">ניתוח </w:t>
                      </w:r>
                      <w:r w:rsidRPr="00E8547F">
                        <w:rPr>
                          <w:rFonts w:asciiTheme="minorBidi" w:hAnsiTheme="minorBidi" w:hint="cs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>ניקוז</w:t>
                      </w: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 xml:space="preserve"> לחולי גלאוקומה</w:t>
                      </w:r>
                      <w:r w:rsidRPr="00E8547F">
                        <w:rPr>
                          <w:rFonts w:asciiTheme="minorBidi" w:hAnsiTheme="minorBidi" w:hint="cs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</w:rPr>
                        <w:t>G</w:t>
                      </w:r>
                      <w:r w:rsidRPr="00E8547F">
                        <w:rPr>
                          <w:rFonts w:asciiTheme="minorBidi" w:hAnsiTheme="minorBidi" w:hint="cs"/>
                          <w:i w:val="0"/>
                          <w:iCs w:val="0"/>
                          <w:spacing w:val="60"/>
                          <w:sz w:val="18"/>
                          <w:szCs w:val="18"/>
                        </w:rPr>
                        <w:t>LAUCOMA</w:t>
                      </w: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</w:rPr>
                        <w:t xml:space="preserve"> D</w:t>
                      </w:r>
                      <w:r w:rsidRPr="00E8547F">
                        <w:rPr>
                          <w:rFonts w:asciiTheme="minorBidi" w:hAnsiTheme="minorBidi" w:hint="cs"/>
                          <w:i w:val="0"/>
                          <w:iCs w:val="0"/>
                          <w:spacing w:val="60"/>
                          <w:sz w:val="18"/>
                          <w:szCs w:val="18"/>
                        </w:rPr>
                        <w:t>RAINAGE SURGERY</w:t>
                      </w:r>
                      <w:r w:rsidRPr="00E8547F">
                        <w:rPr>
                          <w:rFonts w:ascii="FrankRuehl" w:hAnsi="FrankRuehl" w:hint="cs"/>
                          <w:i w:val="0"/>
                          <w:iCs w:val="0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FrankRuehl" w:hAnsi="FrankRuehl" w:hint="cs"/>
                          <w:i w:val="0"/>
                          <w:iCs w:val="0"/>
                          <w:sz w:val="28"/>
                          <w:szCs w:val="28"/>
                          <w:rtl/>
                        </w:rPr>
                        <w:t xml:space="preserve">                                                 </w:t>
                      </w:r>
                      <w:r w:rsidR="00596EB7">
                        <w:rPr>
                          <w:rFonts w:asciiTheme="minorBidi" w:hAnsiTheme="minorBidi" w:hint="cs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Pr="00425FD9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>-9034-15-201</w:t>
                      </w:r>
                      <w:r w:rsidR="00DA279C">
                        <w:rPr>
                          <w:rFonts w:asciiTheme="minorBidi" w:hAnsiTheme="minorBidi" w:hint="cs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>8</w:t>
                      </w:r>
                    </w:p>
                    <w:p w:rsidR="00425FD9" w:rsidRPr="00E8547F" w:rsidRDefault="00425FD9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425FD9" w:rsidRPr="00E8547F" w:rsidRDefault="00425FD9" w:rsidP="004D59B7">
                <w:pPr>
                  <w:rPr>
                    <w:rFonts w:cs="David"/>
                    <w:b/>
                    <w:bCs/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425FD9">
      <w:t xml:space="preserve"> </w:t>
    </w:r>
  </w:p>
  <w:p w:rsidR="00425FD9" w:rsidRDefault="00425FD9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/QDL5Uja8jLMZzuVtuB4a3L/ya0=" w:salt="EBmpMxRKRwfrdVtUaryOcA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2007"/>
    <w:rsid w:val="00050EA0"/>
    <w:rsid w:val="00051631"/>
    <w:rsid w:val="000665D3"/>
    <w:rsid w:val="00086AA3"/>
    <w:rsid w:val="00094A55"/>
    <w:rsid w:val="0009630B"/>
    <w:rsid w:val="000A2B17"/>
    <w:rsid w:val="000A78B2"/>
    <w:rsid w:val="000E1E14"/>
    <w:rsid w:val="000F3C8B"/>
    <w:rsid w:val="000F5DBC"/>
    <w:rsid w:val="001005DD"/>
    <w:rsid w:val="00132760"/>
    <w:rsid w:val="001424E0"/>
    <w:rsid w:val="001579EB"/>
    <w:rsid w:val="00187525"/>
    <w:rsid w:val="001A17A1"/>
    <w:rsid w:val="001B33A9"/>
    <w:rsid w:val="001B54D8"/>
    <w:rsid w:val="001D1C35"/>
    <w:rsid w:val="001D229D"/>
    <w:rsid w:val="001D4560"/>
    <w:rsid w:val="001E4AA0"/>
    <w:rsid w:val="00262885"/>
    <w:rsid w:val="00272B40"/>
    <w:rsid w:val="002848C3"/>
    <w:rsid w:val="002A61A9"/>
    <w:rsid w:val="002A7241"/>
    <w:rsid w:val="002C1CBA"/>
    <w:rsid w:val="002D275C"/>
    <w:rsid w:val="002D6BE4"/>
    <w:rsid w:val="002F192B"/>
    <w:rsid w:val="00327BEA"/>
    <w:rsid w:val="00350769"/>
    <w:rsid w:val="00370293"/>
    <w:rsid w:val="00376181"/>
    <w:rsid w:val="00384DBA"/>
    <w:rsid w:val="00392097"/>
    <w:rsid w:val="003926BE"/>
    <w:rsid w:val="00395745"/>
    <w:rsid w:val="003B2687"/>
    <w:rsid w:val="003B30ED"/>
    <w:rsid w:val="003D26C7"/>
    <w:rsid w:val="003D4B54"/>
    <w:rsid w:val="003D619A"/>
    <w:rsid w:val="003E3D31"/>
    <w:rsid w:val="003E4A98"/>
    <w:rsid w:val="004176B4"/>
    <w:rsid w:val="00425FD9"/>
    <w:rsid w:val="0044794F"/>
    <w:rsid w:val="004579C3"/>
    <w:rsid w:val="004710A6"/>
    <w:rsid w:val="004B734E"/>
    <w:rsid w:val="004D0E6A"/>
    <w:rsid w:val="004D59B7"/>
    <w:rsid w:val="004E04EA"/>
    <w:rsid w:val="004E53EC"/>
    <w:rsid w:val="004F5362"/>
    <w:rsid w:val="00505FCE"/>
    <w:rsid w:val="00545A6C"/>
    <w:rsid w:val="00554743"/>
    <w:rsid w:val="00571E28"/>
    <w:rsid w:val="00572FF5"/>
    <w:rsid w:val="00596EB7"/>
    <w:rsid w:val="00597C1B"/>
    <w:rsid w:val="005C0AC4"/>
    <w:rsid w:val="005C5143"/>
    <w:rsid w:val="005F5D98"/>
    <w:rsid w:val="00613BB2"/>
    <w:rsid w:val="00613EFF"/>
    <w:rsid w:val="0061532D"/>
    <w:rsid w:val="0062153C"/>
    <w:rsid w:val="00634464"/>
    <w:rsid w:val="006457E7"/>
    <w:rsid w:val="0065530F"/>
    <w:rsid w:val="00677628"/>
    <w:rsid w:val="006A76C5"/>
    <w:rsid w:val="006B577E"/>
    <w:rsid w:val="006C304C"/>
    <w:rsid w:val="006C4963"/>
    <w:rsid w:val="006D0AE6"/>
    <w:rsid w:val="006D4473"/>
    <w:rsid w:val="006D7567"/>
    <w:rsid w:val="006E05DF"/>
    <w:rsid w:val="006F02C7"/>
    <w:rsid w:val="007254C8"/>
    <w:rsid w:val="00735416"/>
    <w:rsid w:val="007425AE"/>
    <w:rsid w:val="007502A5"/>
    <w:rsid w:val="00750546"/>
    <w:rsid w:val="0078039D"/>
    <w:rsid w:val="007B05CB"/>
    <w:rsid w:val="007B2C08"/>
    <w:rsid w:val="007E51E6"/>
    <w:rsid w:val="007E77C9"/>
    <w:rsid w:val="007F7911"/>
    <w:rsid w:val="00814C39"/>
    <w:rsid w:val="008200F2"/>
    <w:rsid w:val="00825C60"/>
    <w:rsid w:val="0083208B"/>
    <w:rsid w:val="00832615"/>
    <w:rsid w:val="0083663C"/>
    <w:rsid w:val="00844AB2"/>
    <w:rsid w:val="008451C9"/>
    <w:rsid w:val="00850564"/>
    <w:rsid w:val="008613DC"/>
    <w:rsid w:val="008A35CC"/>
    <w:rsid w:val="008C2920"/>
    <w:rsid w:val="008D7753"/>
    <w:rsid w:val="00900AE7"/>
    <w:rsid w:val="00901B14"/>
    <w:rsid w:val="0090537C"/>
    <w:rsid w:val="00913CDA"/>
    <w:rsid w:val="00923714"/>
    <w:rsid w:val="00923773"/>
    <w:rsid w:val="0093326D"/>
    <w:rsid w:val="0093550E"/>
    <w:rsid w:val="00937A11"/>
    <w:rsid w:val="00966488"/>
    <w:rsid w:val="00971147"/>
    <w:rsid w:val="00994577"/>
    <w:rsid w:val="009A545E"/>
    <w:rsid w:val="009B23AE"/>
    <w:rsid w:val="009C5CE4"/>
    <w:rsid w:val="009D513C"/>
    <w:rsid w:val="009E2C91"/>
    <w:rsid w:val="009E361F"/>
    <w:rsid w:val="009E4C93"/>
    <w:rsid w:val="009F0D8F"/>
    <w:rsid w:val="00A17DCE"/>
    <w:rsid w:val="00A43174"/>
    <w:rsid w:val="00A47FC5"/>
    <w:rsid w:val="00A60E7A"/>
    <w:rsid w:val="00A912EC"/>
    <w:rsid w:val="00A92646"/>
    <w:rsid w:val="00AE16D4"/>
    <w:rsid w:val="00AE1D0A"/>
    <w:rsid w:val="00AE35EF"/>
    <w:rsid w:val="00B1664D"/>
    <w:rsid w:val="00B522D1"/>
    <w:rsid w:val="00B72F47"/>
    <w:rsid w:val="00B80110"/>
    <w:rsid w:val="00B8217F"/>
    <w:rsid w:val="00B94B41"/>
    <w:rsid w:val="00B96E08"/>
    <w:rsid w:val="00BE3345"/>
    <w:rsid w:val="00BE463B"/>
    <w:rsid w:val="00BF5318"/>
    <w:rsid w:val="00C06D85"/>
    <w:rsid w:val="00C10240"/>
    <w:rsid w:val="00C1040D"/>
    <w:rsid w:val="00C21089"/>
    <w:rsid w:val="00C35EEB"/>
    <w:rsid w:val="00C45612"/>
    <w:rsid w:val="00C45E49"/>
    <w:rsid w:val="00C82059"/>
    <w:rsid w:val="00C95D64"/>
    <w:rsid w:val="00CB12EB"/>
    <w:rsid w:val="00CB2A63"/>
    <w:rsid w:val="00CE3CE5"/>
    <w:rsid w:val="00D14008"/>
    <w:rsid w:val="00D700E1"/>
    <w:rsid w:val="00D825BE"/>
    <w:rsid w:val="00D910A3"/>
    <w:rsid w:val="00D91283"/>
    <w:rsid w:val="00DA279C"/>
    <w:rsid w:val="00DB25DB"/>
    <w:rsid w:val="00DC1CE3"/>
    <w:rsid w:val="00DE4F04"/>
    <w:rsid w:val="00E07EC0"/>
    <w:rsid w:val="00E20CF0"/>
    <w:rsid w:val="00E21E6D"/>
    <w:rsid w:val="00E43B34"/>
    <w:rsid w:val="00E732B4"/>
    <w:rsid w:val="00E82AB0"/>
    <w:rsid w:val="00E82F0D"/>
    <w:rsid w:val="00E8547F"/>
    <w:rsid w:val="00E92412"/>
    <w:rsid w:val="00EB26E3"/>
    <w:rsid w:val="00EC0712"/>
    <w:rsid w:val="00EC494E"/>
    <w:rsid w:val="00ED5F2B"/>
    <w:rsid w:val="00EE3BDB"/>
    <w:rsid w:val="00EE786F"/>
    <w:rsid w:val="00F00E85"/>
    <w:rsid w:val="00F1560B"/>
    <w:rsid w:val="00F17D3C"/>
    <w:rsid w:val="00F52C77"/>
    <w:rsid w:val="00F52D84"/>
    <w:rsid w:val="00F71E6A"/>
    <w:rsid w:val="00F77663"/>
    <w:rsid w:val="00F80ADC"/>
    <w:rsid w:val="00F8228C"/>
    <w:rsid w:val="00F84DCC"/>
    <w:rsid w:val="00F90627"/>
    <w:rsid w:val="00F945B7"/>
    <w:rsid w:val="00F96172"/>
    <w:rsid w:val="00FA4F3F"/>
    <w:rsid w:val="00FB4A18"/>
    <w:rsid w:val="00FE0B51"/>
    <w:rsid w:val="00FE22CD"/>
    <w:rsid w:val="00FE3ED3"/>
    <w:rsid w:val="00FE60BE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7525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c">
    <w:name w:val="Subtitle"/>
    <w:basedOn w:val="a"/>
    <w:link w:val="ad"/>
    <w:qFormat/>
    <w:rsid w:val="00E92412"/>
    <w:pPr>
      <w:spacing w:after="0" w:line="240" w:lineRule="auto"/>
      <w:jc w:val="center"/>
    </w:pPr>
    <w:rPr>
      <w:rFonts w:ascii="Times New Roman" w:eastAsia="Times New Roman" w:hAnsi="Times New Roman" w:cs="David"/>
      <w:b/>
      <w:bCs/>
      <w:i/>
      <w:iCs/>
      <w:szCs w:val="26"/>
    </w:rPr>
  </w:style>
  <w:style w:type="character" w:customStyle="1" w:styleId="ad">
    <w:name w:val="כותרת משנה תו"/>
    <w:basedOn w:val="a0"/>
    <w:link w:val="ac"/>
    <w:rsid w:val="00E92412"/>
    <w:rPr>
      <w:rFonts w:ascii="Times New Roman" w:eastAsia="Times New Roman" w:hAnsi="Times New Roman" w:cs="David"/>
      <w:b/>
      <w:bCs/>
      <w:i/>
      <w:iCs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937</Words>
  <Characters>4686</Characters>
  <Application>Microsoft Office Word</Application>
  <DocSecurity>8</DocSecurity>
  <Lines>39</Lines>
  <Paragraphs>11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8</cp:revision>
  <cp:lastPrinted>2019-07-28T09:07:00Z</cp:lastPrinted>
  <dcterms:created xsi:type="dcterms:W3CDTF">2019-06-15T18:40:00Z</dcterms:created>
  <dcterms:modified xsi:type="dcterms:W3CDTF">2019-07-28T09:07:00Z</dcterms:modified>
</cp:coreProperties>
</file>