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0" w:rsidRPr="00726F1E" w:rsidRDefault="00272B40" w:rsidP="006C304C">
      <w:pPr>
        <w:pStyle w:val="ab"/>
        <w:bidi/>
        <w:jc w:val="right"/>
        <w:rPr>
          <w:rFonts w:cstheme="minorBidi"/>
          <w:sz w:val="22"/>
          <w:szCs w:val="22"/>
          <w:rtl/>
          <w:lang w:bidi="ar-SA"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4176B4" w:rsidRPr="00F00AF0" w:rsidTr="00554743">
        <w:tc>
          <w:tcPr>
            <w:tcW w:w="9191" w:type="dxa"/>
            <w:shd w:val="clear" w:color="auto" w:fill="FFFFFF" w:themeFill="background1"/>
          </w:tcPr>
          <w:p w:rsidR="004176B4" w:rsidRDefault="005A7AC4" w:rsidP="0055474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>
              <w:rPr>
                <w:noProof/>
                <w:sz w:val="22"/>
                <w:szCs w:val="22"/>
                <w:rtl/>
              </w:rPr>
              <w:pict>
                <v:rect id="Rectangle 1" o:spid="_x0000_s1026" style="position:absolute;margin-left:321.9pt;margin-top:.9pt;width:103.7pt;height:6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">
                  <v:textbox>
                    <w:txbxContent>
                      <w:p w:rsidR="00BE626A" w:rsidRDefault="00BE626A">
                        <w:pPr>
                          <w:rPr>
                            <w:rtl/>
                          </w:rPr>
                        </w:pPr>
                        <w:permStart w:id="1" w:edGrp="everyone"/>
                      </w:p>
                      <w:p w:rsidR="00BE626A" w:rsidRDefault="00BE626A" w:rsidP="001D4560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</w:p>
                      <w:permEnd w:id="1"/>
                      <w:p w:rsidR="00F30FDB" w:rsidRPr="00F30FDB" w:rsidRDefault="00F30FDB" w:rsidP="00726F1E">
                        <w:pPr>
                          <w:rPr>
                            <w:sz w:val="18"/>
                            <w:szCs w:val="18"/>
                            <w:rtl/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Group 33" o:spid="_x0000_s1027" style="position:absolute;margin-left:-3.6pt;margin-top:-.6pt;width:118.5pt;height:91.35pt;z-index:251658752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">
                  <v:rect id="Rectangle 34" o:spid="_x0000_s1028" style="position:absolute;left:924;top:732;width:2304;height:1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29" type="#_x0000_t202" style="position:absolute;left:990;top:2208;width:2304;height:35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J21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" stroked="f">
                    <v:textbox>
                      <w:txbxContent>
                        <w:p w:rsidR="00BE626A" w:rsidRPr="00272B40" w:rsidRDefault="00BE626A" w:rsidP="004176B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"/>
                        </w:p>
                      </w:txbxContent>
                    </v:textbox>
                  </v:shape>
                </v:group>
              </w:pict>
            </w:r>
          </w:p>
          <w:p w:rsidR="001D456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1D4560" w:rsidRPr="00F00AF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0"/>
    <w:p w:rsidR="00032007" w:rsidRPr="00F30FDB" w:rsidRDefault="005856BA" w:rsidP="005856BA">
      <w:pPr>
        <w:pStyle w:val="ab"/>
        <w:bidi/>
        <w:jc w:val="center"/>
        <w:rPr>
          <w:rFonts w:ascii="David" w:hAnsi="David" w:cs="Arial"/>
          <w:sz w:val="16"/>
          <w:szCs w:val="16"/>
          <w:rtl/>
          <w:lang w:bidi="ar-JO"/>
        </w:rPr>
      </w:pPr>
      <w:r>
        <w:rPr>
          <w:rFonts w:ascii="David" w:hAnsi="David" w:cs="Arial" w:hint="cs"/>
          <w:sz w:val="16"/>
          <w:szCs w:val="16"/>
          <w:rtl/>
          <w:lang w:bidi="ar-JO"/>
        </w:rPr>
        <w:t xml:space="preserve">                       </w:t>
      </w:r>
      <w:r w:rsidR="00F30FDB">
        <w:rPr>
          <w:rFonts w:ascii="David" w:hAnsi="David" w:cs="Arial" w:hint="cs"/>
          <w:sz w:val="16"/>
          <w:szCs w:val="16"/>
          <w:rtl/>
          <w:lang w:bidi="ar-JO"/>
        </w:rPr>
        <w:t xml:space="preserve">             </w:t>
      </w:r>
    </w:p>
    <w:p w:rsidR="006D4473" w:rsidRPr="00375484" w:rsidRDefault="003926BE" w:rsidP="00375484">
      <w:pPr>
        <w:pStyle w:val="ab"/>
        <w:bidi/>
        <w:spacing w:after="0"/>
        <w:jc w:val="right"/>
        <w:rPr>
          <w:rFonts w:ascii="David" w:hAnsi="David"/>
          <w:sz w:val="20"/>
          <w:szCs w:val="20"/>
          <w:rtl/>
        </w:rPr>
      </w:pPr>
      <w:r w:rsidRPr="00375484">
        <w:rPr>
          <w:rFonts w:ascii="David" w:hAnsi="David" w:hint="cs"/>
          <w:sz w:val="20"/>
          <w:szCs w:val="20"/>
          <w:rtl/>
        </w:rPr>
        <w:t>גרסה</w:t>
      </w:r>
      <w:r w:rsidR="006D4473" w:rsidRPr="00375484">
        <w:rPr>
          <w:rFonts w:ascii="David" w:hAnsi="David" w:hint="cs"/>
          <w:sz w:val="20"/>
          <w:szCs w:val="20"/>
          <w:rtl/>
        </w:rPr>
        <w:t xml:space="preserve"> </w:t>
      </w:r>
      <w:r w:rsidR="000A06B7" w:rsidRPr="00375484">
        <w:rPr>
          <w:rFonts w:ascii="David" w:hAnsi="David" w:hint="cs"/>
          <w:sz w:val="20"/>
          <w:szCs w:val="20"/>
          <w:rtl/>
        </w:rPr>
        <w:t>1</w:t>
      </w:r>
      <w:r w:rsidR="00095058" w:rsidRPr="00375484">
        <w:rPr>
          <w:rFonts w:ascii="David" w:hAnsi="David" w:hint="cs"/>
          <w:sz w:val="20"/>
          <w:szCs w:val="20"/>
          <w:rtl/>
        </w:rPr>
        <w:t>2</w:t>
      </w:r>
      <w:r w:rsidR="006D4473" w:rsidRPr="00375484">
        <w:rPr>
          <w:rFonts w:ascii="David" w:hAnsi="David" w:hint="cs"/>
          <w:sz w:val="20"/>
          <w:szCs w:val="20"/>
          <w:rtl/>
        </w:rPr>
        <w:t>/1</w:t>
      </w:r>
      <w:r w:rsidR="00FA4F3F" w:rsidRPr="00375484">
        <w:rPr>
          <w:rFonts w:ascii="David" w:hAnsi="David" w:hint="cs"/>
          <w:sz w:val="20"/>
          <w:szCs w:val="20"/>
          <w:rtl/>
        </w:rPr>
        <w:t>7</w:t>
      </w:r>
    </w:p>
    <w:p w:rsidR="00A11451" w:rsidRPr="00375484" w:rsidRDefault="00A11451" w:rsidP="00375484">
      <w:pPr>
        <w:pStyle w:val="ab"/>
        <w:bidi/>
        <w:spacing w:after="0"/>
        <w:jc w:val="right"/>
        <w:rPr>
          <w:rFonts w:ascii="David" w:hAnsi="David"/>
          <w:sz w:val="20"/>
          <w:szCs w:val="20"/>
          <w:rtl/>
        </w:rPr>
      </w:pPr>
      <w:r w:rsidRPr="00375484">
        <w:rPr>
          <w:rFonts w:ascii="David" w:hAnsi="David" w:cstheme="minorBidi" w:hint="cs"/>
          <w:sz w:val="20"/>
          <w:szCs w:val="20"/>
          <w:rtl/>
          <w:lang w:bidi="ar-JO"/>
        </w:rPr>
        <w:t>نسخة</w:t>
      </w:r>
      <w:r w:rsidRPr="00375484">
        <w:rPr>
          <w:rFonts w:ascii="David" w:hAnsi="David" w:hint="cs"/>
          <w:sz w:val="20"/>
          <w:szCs w:val="20"/>
          <w:rtl/>
          <w:lang w:bidi="ar-JO"/>
        </w:rPr>
        <w:t xml:space="preserve"> </w:t>
      </w:r>
      <w:r w:rsidRPr="00375484">
        <w:rPr>
          <w:rFonts w:ascii="David" w:hAnsi="David" w:hint="cs"/>
          <w:sz w:val="20"/>
          <w:szCs w:val="20"/>
          <w:rtl/>
        </w:rPr>
        <w:t>12/17</w:t>
      </w:r>
    </w:p>
    <w:p w:rsidR="00750546" w:rsidRPr="00F30FDB" w:rsidRDefault="005A7AC4" w:rsidP="006D4473">
      <w:pPr>
        <w:pStyle w:val="ab"/>
        <w:bidi/>
        <w:jc w:val="center"/>
        <w:rPr>
          <w:rFonts w:ascii="David" w:hAnsi="David" w:cstheme="minorBidi"/>
          <w:sz w:val="20"/>
          <w:szCs w:val="20"/>
          <w:rtl/>
          <w:lang w:bidi="ar-JO"/>
        </w:rPr>
      </w:pPr>
      <w:r w:rsidRPr="005A7AC4">
        <w:rPr>
          <w:rFonts w:ascii="David" w:hAnsi="David"/>
          <w:b/>
          <w:bCs/>
          <w:noProof/>
          <w:sz w:val="20"/>
          <w:szCs w:val="20"/>
          <w:rtl/>
        </w:rPr>
        <w:pict>
          <v:shape id="תיבת טקסט 2" o:spid="_x0000_s1030" type="#_x0000_t202" style="position:absolute;left:0;text-align:left;margin-left:2.2pt;margin-top:14.35pt;width:458.5pt;height:71.25pt;flip:x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" filled="f" fillcolor="#dbe5f1 [660]" strokecolor="black [3213]">
            <v:stroke dashstyle="dashDot"/>
            <v:textbox inset=",5mm">
              <w:txbxContent>
                <w:p w:rsidR="00BE626A" w:rsidRPr="00ED5F2B" w:rsidRDefault="00BE626A" w:rsidP="00375484">
                  <w:pPr>
                    <w:jc w:val="center"/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  <w:cs/>
                    </w:rPr>
                  </w:pPr>
                  <w:r w:rsidRPr="00634B8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יצירת נצור עורקי</w:t>
                  </w:r>
                  <w:r w:rsidRPr="00634B82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-</w:t>
                  </w:r>
                  <w:r w:rsidRPr="00634B8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ורידי </w:t>
                  </w:r>
                  <w:r w:rsidRPr="00634B82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(ראשוני או סינטטי) </w:t>
                  </w:r>
                  <w:r w:rsidRPr="00634B82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לשימוש בהמודיאליזה</w:t>
                  </w:r>
                  <w:r w:rsidRPr="006C304C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375484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 w:rsidR="003E45E7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اجراء</w:t>
                  </w:r>
                  <w:r w:rsidR="0083216D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قسطرة</w:t>
                  </w:r>
                  <w:r w:rsidR="0083216D" w:rsidRPr="0083216D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257BB4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شريانية -</w:t>
                  </w:r>
                  <w:r w:rsidR="0083216D" w:rsidRPr="0083216D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وريدية (أولية أو </w:t>
                  </w:r>
                  <w:r w:rsidR="00257BB4">
                    <w:rPr>
                      <w:rFonts w:ascii="David" w:hAnsi="David" w:cs="Times New Roman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</w:t>
                  </w:r>
                  <w:r w:rsidR="0083216D" w:rsidRPr="0083216D">
                    <w:rPr>
                      <w:rFonts w:ascii="David" w:hAnsi="David" w:cs="Times New Roman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صطناعية) لاستخدامها في غسيل الكلى</w:t>
                  </w:r>
                  <w:r w:rsidR="00375484">
                    <w:rPr>
                      <w:rFonts w:ascii="David" w:hAnsi="David" w:cs="David" w:hint="cs"/>
                      <w:b/>
                      <w:bCs/>
                      <w:sz w:val="28"/>
                      <w:szCs w:val="28"/>
                      <w:rtl/>
                    </w:rPr>
                    <w:br/>
                  </w:r>
                  <w:r w:rsidRPr="00ED5F2B">
                    <w:rPr>
                      <w:rFonts w:ascii="David" w:hAnsi="David" w:cs="Davi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34B82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Arterial-venous fistula (primary or synthetic) for hemodialysis</w:t>
                  </w:r>
                </w:p>
              </w:txbxContent>
            </v:textbox>
          </v:shape>
        </w:pict>
      </w:r>
      <w:r w:rsidR="0090537C" w:rsidRPr="00ED5F2B">
        <w:rPr>
          <w:rFonts w:ascii="David" w:hAnsi="David"/>
          <w:sz w:val="20"/>
          <w:szCs w:val="20"/>
          <w:rtl/>
        </w:rPr>
        <w:t>טופס</w:t>
      </w:r>
      <w:r w:rsidR="0090537C" w:rsidRPr="00ED5F2B">
        <w:rPr>
          <w:rFonts w:ascii="David" w:hAnsi="David"/>
          <w:sz w:val="20"/>
          <w:szCs w:val="20"/>
        </w:rPr>
        <w:t xml:space="preserve"> </w:t>
      </w:r>
      <w:r w:rsidR="0090537C" w:rsidRPr="00ED5F2B">
        <w:rPr>
          <w:rFonts w:ascii="David" w:hAnsi="David"/>
          <w:sz w:val="20"/>
          <w:szCs w:val="20"/>
          <w:rtl/>
        </w:rPr>
        <w:t>הסכמה</w:t>
      </w:r>
      <w:r w:rsidR="0090537C" w:rsidRPr="00ED5F2B">
        <w:rPr>
          <w:rFonts w:ascii="David" w:hAnsi="David"/>
          <w:sz w:val="20"/>
          <w:szCs w:val="20"/>
        </w:rPr>
        <w:t xml:space="preserve"> </w:t>
      </w:r>
      <w:r w:rsidR="003B30ED" w:rsidRPr="00ED5F2B">
        <w:rPr>
          <w:rFonts w:ascii="David" w:hAnsi="David"/>
          <w:sz w:val="20"/>
          <w:szCs w:val="20"/>
          <w:rtl/>
        </w:rPr>
        <w:t>ל</w:t>
      </w:r>
      <w:r w:rsidR="00F30FDB">
        <w:rPr>
          <w:rFonts w:ascii="David" w:hAnsi="David" w:hint="cs"/>
          <w:sz w:val="20"/>
          <w:szCs w:val="20"/>
          <w:rtl/>
        </w:rPr>
        <w:t>-</w:t>
      </w:r>
      <w:r w:rsidR="00F30FDB">
        <w:rPr>
          <w:rFonts w:ascii="David" w:hAnsi="David" w:hint="cs"/>
          <w:sz w:val="20"/>
          <w:szCs w:val="20"/>
        </w:rPr>
        <w:t xml:space="preserve"> </w:t>
      </w:r>
      <w:r w:rsidR="00F30FDB">
        <w:rPr>
          <w:rFonts w:ascii="David" w:hAnsi="David" w:cstheme="minorBidi" w:hint="cs"/>
          <w:sz w:val="20"/>
          <w:szCs w:val="20"/>
          <w:rtl/>
          <w:lang w:bidi="ar-JO"/>
        </w:rPr>
        <w:t xml:space="preserve">نموذج موافقة ل- 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A61A9" w:rsidRDefault="002A61A9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26CD7" w:rsidRDefault="00D26CD7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AE35EF" w:rsidRPr="005859C6" w:rsidRDefault="0083216D" w:rsidP="00217F51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5859C6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الهدف</w:t>
      </w:r>
      <w:r w:rsidRPr="005859C6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من الجراحة هو إنشاء الشرايين الوريدية لاستخدامها </w:t>
      </w:r>
      <w:proofErr w:type="gramStart"/>
      <w:r w:rsidRPr="005859C6">
        <w:rPr>
          <w:rFonts w:ascii="David" w:hAnsi="David" w:cs="Times New Roman"/>
          <w:spacing w:val="0"/>
          <w:sz w:val="24"/>
          <w:szCs w:val="24"/>
          <w:rtl/>
          <w:lang w:bidi="ar-SA"/>
        </w:rPr>
        <w:t>أثناء</w:t>
      </w:r>
      <w:proofErr w:type="gramEnd"/>
      <w:r w:rsidRPr="005859C6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غسيل الكلى.</w:t>
      </w:r>
    </w:p>
    <w:p w:rsidR="0083216D" w:rsidRPr="005859C6" w:rsidRDefault="0083216D" w:rsidP="00272B40">
      <w:pPr>
        <w:pStyle w:val="ab"/>
        <w:bidi/>
        <w:spacing w:line="240" w:lineRule="auto"/>
        <w:rPr>
          <w:rFonts w:ascii="David" w:hAnsi="David" w:cstheme="minorBidi"/>
          <w:spacing w:val="0"/>
          <w:sz w:val="24"/>
          <w:szCs w:val="24"/>
          <w:rtl/>
          <w:lang w:bidi="ar-JO"/>
        </w:rPr>
      </w:pPr>
      <w:r w:rsidRPr="005859C6">
        <w:rPr>
          <w:rFonts w:ascii="David" w:hAnsi="David" w:cs="Times New Roman"/>
          <w:spacing w:val="0"/>
          <w:sz w:val="24"/>
          <w:szCs w:val="24"/>
          <w:rtl/>
          <w:lang w:bidi="ar-SA"/>
        </w:rPr>
        <w:t>سيتم إجراء الجراحة عن طريق توصيل الوريد بشريان أساسي أو باستخدام غرسة اصطناعية.</w:t>
      </w:r>
    </w:p>
    <w:p w:rsidR="00750546" w:rsidRPr="005859C6" w:rsidRDefault="0090537C" w:rsidP="005859C6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  <w:r w:rsidRPr="005859C6">
        <w:rPr>
          <w:rFonts w:ascii="David" w:hAnsi="David"/>
          <w:spacing w:val="0"/>
          <w:sz w:val="24"/>
          <w:szCs w:val="24"/>
          <w:rtl/>
        </w:rPr>
        <w:t>צורת</w:t>
      </w:r>
      <w:r w:rsidRPr="005859C6">
        <w:rPr>
          <w:rFonts w:ascii="David" w:hAnsi="David"/>
          <w:spacing w:val="0"/>
          <w:sz w:val="24"/>
          <w:szCs w:val="24"/>
        </w:rPr>
        <w:t xml:space="preserve"> </w:t>
      </w:r>
      <w:r w:rsidRPr="005859C6">
        <w:rPr>
          <w:rFonts w:ascii="David" w:hAnsi="David"/>
          <w:spacing w:val="0"/>
          <w:sz w:val="24"/>
          <w:szCs w:val="24"/>
          <w:rtl/>
        </w:rPr>
        <w:t>ההרדמה</w:t>
      </w:r>
      <w:r w:rsidRPr="005859C6">
        <w:rPr>
          <w:rFonts w:ascii="David" w:hAnsi="David"/>
          <w:spacing w:val="0"/>
          <w:sz w:val="24"/>
          <w:szCs w:val="24"/>
        </w:rPr>
        <w:t xml:space="preserve"> </w:t>
      </w:r>
      <w:r w:rsidRPr="005859C6">
        <w:rPr>
          <w:rFonts w:ascii="David" w:hAnsi="David"/>
          <w:spacing w:val="0"/>
          <w:sz w:val="24"/>
          <w:szCs w:val="24"/>
          <w:rtl/>
        </w:rPr>
        <w:t>המלווה</w:t>
      </w:r>
      <w:r w:rsidRPr="005859C6">
        <w:rPr>
          <w:rFonts w:ascii="David" w:hAnsi="David"/>
          <w:spacing w:val="0"/>
          <w:sz w:val="24"/>
          <w:szCs w:val="24"/>
        </w:rPr>
        <w:t xml:space="preserve"> </w:t>
      </w:r>
      <w:r w:rsidRPr="005859C6">
        <w:rPr>
          <w:rFonts w:ascii="David" w:hAnsi="David"/>
          <w:spacing w:val="0"/>
          <w:sz w:val="24"/>
          <w:szCs w:val="24"/>
          <w:rtl/>
        </w:rPr>
        <w:t>פעולה</w:t>
      </w:r>
      <w:r w:rsidRPr="005859C6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5859C6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5859C6">
        <w:rPr>
          <w:rFonts w:ascii="David" w:hAnsi="David"/>
          <w:sz w:val="24"/>
          <w:szCs w:val="24"/>
          <w:rtl/>
        </w:rPr>
        <w:t xml:space="preserve"> </w:t>
      </w:r>
      <w:r w:rsidR="00750546" w:rsidRPr="005859C6">
        <w:rPr>
          <w:rFonts w:ascii="David" w:hAnsi="David"/>
          <w:sz w:val="24"/>
          <w:szCs w:val="24"/>
          <w:rtl/>
        </w:rPr>
        <w:t>(הקף</w:t>
      </w:r>
      <w:r w:rsidR="00750546" w:rsidRPr="005859C6">
        <w:rPr>
          <w:rFonts w:ascii="David" w:hAnsi="David"/>
          <w:sz w:val="24"/>
          <w:szCs w:val="24"/>
        </w:rPr>
        <w:t xml:space="preserve"> </w:t>
      </w:r>
      <w:r w:rsidR="00750546" w:rsidRPr="005859C6">
        <w:rPr>
          <w:rFonts w:ascii="David" w:hAnsi="David"/>
          <w:sz w:val="24"/>
          <w:szCs w:val="24"/>
          <w:rtl/>
        </w:rPr>
        <w:t>בעיגול</w:t>
      </w:r>
      <w:r w:rsidR="00750546" w:rsidRPr="005859C6">
        <w:rPr>
          <w:rFonts w:ascii="David" w:hAnsi="David"/>
          <w:sz w:val="24"/>
          <w:szCs w:val="24"/>
        </w:rPr>
        <w:t xml:space="preserve"> </w:t>
      </w:r>
      <w:r w:rsidR="00750546" w:rsidRPr="005859C6">
        <w:rPr>
          <w:rFonts w:ascii="David" w:hAnsi="David"/>
          <w:sz w:val="24"/>
          <w:szCs w:val="24"/>
          <w:rtl/>
        </w:rPr>
        <w:t>את</w:t>
      </w:r>
      <w:r w:rsidR="00750546" w:rsidRPr="005859C6">
        <w:rPr>
          <w:rFonts w:ascii="David" w:hAnsi="David"/>
          <w:sz w:val="24"/>
          <w:szCs w:val="24"/>
        </w:rPr>
        <w:t xml:space="preserve"> </w:t>
      </w:r>
      <w:r w:rsidR="00750546" w:rsidRPr="005859C6">
        <w:rPr>
          <w:rFonts w:ascii="David" w:hAnsi="David"/>
          <w:sz w:val="24"/>
          <w:szCs w:val="24"/>
          <w:rtl/>
        </w:rPr>
        <w:t>המתאים</w:t>
      </w:r>
      <w:r w:rsidR="00750546" w:rsidRPr="005859C6">
        <w:rPr>
          <w:rFonts w:ascii="David" w:hAnsi="David"/>
          <w:sz w:val="24"/>
          <w:szCs w:val="24"/>
        </w:rPr>
        <w:t>(</w:t>
      </w:r>
    </w:p>
    <w:p w:rsidR="0083216D" w:rsidRPr="005859C6" w:rsidRDefault="0083216D" w:rsidP="005859C6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  <w:r w:rsidRPr="005859C6">
        <w:rPr>
          <w:rFonts w:ascii="David" w:hAnsi="David" w:cs="Times New Roman"/>
          <w:sz w:val="24"/>
          <w:szCs w:val="24"/>
          <w:rtl/>
          <w:lang w:bidi="ar-SA"/>
        </w:rPr>
        <w:t>طريقة التخدير المرافقة في هذه العملية: (أحط بدائرة الطريقة المناسبة)</w:t>
      </w:r>
      <w:r w:rsidR="005859C6">
        <w:rPr>
          <w:rFonts w:ascii="David" w:hAnsi="David" w:hint="cs"/>
          <w:sz w:val="24"/>
          <w:szCs w:val="24"/>
          <w:rtl/>
        </w:rPr>
        <w:br/>
      </w:r>
    </w:p>
    <w:p w:rsidR="00750546" w:rsidRPr="005859C6" w:rsidRDefault="00F71E6A" w:rsidP="005859C6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59C6">
        <w:rPr>
          <w:rFonts w:ascii="David" w:hAnsi="David" w:cs="David"/>
          <w:b/>
          <w:bCs/>
          <w:sz w:val="24"/>
          <w:szCs w:val="24"/>
          <w:rtl/>
        </w:rPr>
        <w:t>ללא הרדמה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DC1CE3" w:rsidRPr="005859C6">
        <w:rPr>
          <w:rFonts w:ascii="David" w:hAnsi="David" w:cs="David"/>
          <w:b/>
          <w:bCs/>
          <w:sz w:val="24"/>
          <w:szCs w:val="24"/>
        </w:rPr>
        <w:t>/</w:t>
      </w:r>
      <w:r w:rsidR="00DC1CE3" w:rsidRPr="005859C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5859C6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5859C6">
        <w:rPr>
          <w:rFonts w:ascii="David" w:hAnsi="David" w:cs="David"/>
          <w:b/>
          <w:bCs/>
          <w:sz w:val="24"/>
          <w:szCs w:val="24"/>
        </w:rPr>
        <w:t>/</w:t>
      </w:r>
      <w:r w:rsidR="00505FCE" w:rsidRPr="005859C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5859C6">
        <w:rPr>
          <w:rFonts w:ascii="David" w:hAnsi="David" w:cs="David"/>
          <w:b/>
          <w:bCs/>
          <w:sz w:val="24"/>
          <w:szCs w:val="24"/>
          <w:rtl/>
        </w:rPr>
        <w:t>אזורית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5859C6">
        <w:rPr>
          <w:rFonts w:ascii="David" w:hAnsi="David" w:cs="David"/>
          <w:b/>
          <w:bCs/>
          <w:sz w:val="24"/>
          <w:szCs w:val="24"/>
        </w:rPr>
        <w:t>/</w:t>
      </w:r>
      <w:r w:rsidR="00505FCE" w:rsidRPr="005859C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5859C6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5859C6">
        <w:rPr>
          <w:rFonts w:ascii="David" w:hAnsi="David" w:cs="David"/>
          <w:b/>
          <w:bCs/>
          <w:sz w:val="24"/>
          <w:szCs w:val="24"/>
          <w:rtl/>
        </w:rPr>
        <w:t>מקומית</w:t>
      </w:r>
      <w:r w:rsidR="00505FCE" w:rsidRPr="005859C6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3216D" w:rsidRPr="005859C6" w:rsidRDefault="0083216D" w:rsidP="00C5794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859C6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بدون تخدير        /      عام        /      </w:t>
      </w:r>
      <w:r w:rsidR="00C57941">
        <w:rPr>
          <w:rFonts w:ascii="David" w:hAnsi="David" w:cs="Times New Roman" w:hint="cs"/>
          <w:b/>
          <w:bCs/>
          <w:sz w:val="24"/>
          <w:szCs w:val="24"/>
          <w:rtl/>
          <w:lang w:bidi="ar-SA"/>
        </w:rPr>
        <w:t>جانبي</w:t>
      </w:r>
      <w:r w:rsidRPr="005859C6">
        <w:rPr>
          <w:rFonts w:ascii="David" w:hAnsi="David" w:cs="Times New Roman"/>
          <w:b/>
          <w:bCs/>
          <w:sz w:val="24"/>
          <w:szCs w:val="24"/>
          <w:rtl/>
          <w:lang w:bidi="ar-SA"/>
        </w:rPr>
        <w:t xml:space="preserve">        /      موضعي</w:t>
      </w:r>
    </w:p>
    <w:p w:rsidR="0083216D" w:rsidRPr="005859C6" w:rsidRDefault="0083216D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F01CD0" w:rsidRPr="005859C6" w:rsidRDefault="00E20CF0" w:rsidP="00F01CD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hint="cs"/>
          <w:b/>
          <w:bCs/>
          <w:sz w:val="24"/>
          <w:szCs w:val="24"/>
          <w:rtl/>
        </w:rPr>
      </w:pPr>
      <w:r w:rsidRPr="005859C6"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 w:rsidRPr="005859C6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F01CD0">
        <w:rPr>
          <w:rFonts w:ascii="David" w:hAnsi="David" w:cs="David" w:hint="cs"/>
          <w:b/>
          <w:bCs/>
          <w:sz w:val="24"/>
          <w:szCs w:val="24"/>
          <w:rtl/>
        </w:rPr>
        <w:t xml:space="preserve">/ </w:t>
      </w:r>
      <w:r w:rsidR="00F01CD0" w:rsidRPr="005859C6">
        <w:rPr>
          <w:rFonts w:ascii="David" w:hAnsi="David" w:hint="cs"/>
          <w:b/>
          <w:bCs/>
          <w:sz w:val="24"/>
          <w:szCs w:val="24"/>
          <w:rtl/>
          <w:lang w:bidi="ar-JO"/>
        </w:rPr>
        <w:t>اسم المريض</w:t>
      </w:r>
      <w:r w:rsidR="00F01CD0">
        <w:rPr>
          <w:rFonts w:ascii="David" w:hAnsi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331"/>
        <w:gridCol w:w="2218"/>
        <w:gridCol w:w="2343"/>
        <w:gridCol w:w="2497"/>
      </w:tblGrid>
      <w:tr w:rsidR="00086AA3" w:rsidRPr="00ED5F2B" w:rsidTr="00F01CD0">
        <w:trPr>
          <w:trHeight w:val="340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3"/>
    </w:tbl>
    <w:p w:rsidR="00F01CD0" w:rsidRDefault="00F01CD0" w:rsidP="00F01CD0">
      <w:pPr>
        <w:spacing w:after="0" w:line="120" w:lineRule="auto"/>
        <w:rPr>
          <w:rFonts w:ascii="David" w:hAnsi="David" w:cs="David" w:hint="cs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2"/>
        <w:gridCol w:w="2343"/>
        <w:gridCol w:w="2343"/>
        <w:gridCol w:w="2343"/>
      </w:tblGrid>
      <w:tr w:rsidR="00F01CD0" w:rsidTr="00F01CD0">
        <w:trPr>
          <w:trHeight w:val="631"/>
        </w:trPr>
        <w:tc>
          <w:tcPr>
            <w:tcW w:w="2342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اسم العائلة</w:t>
            </w:r>
          </w:p>
        </w:tc>
        <w:tc>
          <w:tcPr>
            <w:tcW w:w="2343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الاسم الشخصي</w:t>
            </w:r>
            <w:r w:rsidRPr="00A818A3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                         </w:t>
            </w:r>
          </w:p>
        </w:tc>
        <w:tc>
          <w:tcPr>
            <w:tcW w:w="2343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  <w:lang w:bidi="ar-SA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A89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رقم بطاقة الهوية                       </w:t>
            </w:r>
          </w:p>
        </w:tc>
        <w:tc>
          <w:tcPr>
            <w:tcW w:w="2343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A818A3">
              <w:rPr>
                <w:rFonts w:ascii="David" w:hAnsi="David" w:cs="Times New Roman"/>
                <w:b/>
                <w:bCs/>
                <w:rtl/>
                <w:lang w:bidi="ar-SA"/>
              </w:rPr>
              <w:t>اسم الأب</w:t>
            </w:r>
          </w:p>
        </w:tc>
      </w:tr>
    </w:tbl>
    <w:p w:rsidR="00F01CD0" w:rsidRDefault="00F01CD0" w:rsidP="005859C6">
      <w:pPr>
        <w:spacing w:after="0"/>
        <w:rPr>
          <w:rFonts w:ascii="David" w:hAnsi="David" w:cs="David" w:hint="cs"/>
          <w:sz w:val="24"/>
          <w:szCs w:val="24"/>
          <w:rtl/>
        </w:rPr>
      </w:pPr>
    </w:p>
    <w:p w:rsidR="002A61A9" w:rsidRPr="005859C6" w:rsidRDefault="002A61A9" w:rsidP="005859C6">
      <w:pPr>
        <w:spacing w:after="0"/>
        <w:rPr>
          <w:rFonts w:ascii="David" w:hAnsi="David" w:cs="David"/>
          <w:sz w:val="24"/>
          <w:szCs w:val="24"/>
          <w:rtl/>
        </w:rPr>
      </w:pPr>
      <w:r w:rsidRPr="005859C6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מד"ר:</w:t>
      </w:r>
    </w:p>
    <w:p w:rsidR="00232A99" w:rsidRPr="005859C6" w:rsidRDefault="00232A99" w:rsidP="005859C6">
      <w:pPr>
        <w:spacing w:after="0"/>
        <w:rPr>
          <w:rFonts w:ascii="David" w:hAnsi="David" w:cs="David"/>
          <w:sz w:val="24"/>
          <w:szCs w:val="24"/>
          <w:rtl/>
          <w:lang w:bidi="ar-SA"/>
        </w:rPr>
      </w:pPr>
      <w:r w:rsidRPr="005859C6">
        <w:rPr>
          <w:rFonts w:ascii="David" w:hAnsi="David" w:cs="Times New Roman"/>
          <w:sz w:val="24"/>
          <w:szCs w:val="24"/>
          <w:rtl/>
          <w:lang w:bidi="ar-SA"/>
        </w:rPr>
        <w:t>أنا أصرّح وأؤكد بذلك بأني تلقيت شرح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5859C6">
        <w:rPr>
          <w:rFonts w:ascii="David" w:hAnsi="David" w:cs="Times New Roman"/>
          <w:sz w:val="24"/>
          <w:szCs w:val="24"/>
          <w:rtl/>
          <w:lang w:bidi="ar-SA"/>
        </w:rPr>
        <w:t>ا مفصّلا وشفهي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5859C6">
        <w:rPr>
          <w:rFonts w:ascii="David" w:hAnsi="David" w:cs="Times New Roman"/>
          <w:sz w:val="24"/>
          <w:szCs w:val="24"/>
          <w:rtl/>
          <w:lang w:bidi="ar-SA"/>
        </w:rPr>
        <w:t>ا من الطبيب:</w:t>
      </w:r>
    </w:p>
    <w:p w:rsidR="00F01CD0" w:rsidRPr="00F01CD0" w:rsidRDefault="00F01CD0" w:rsidP="005859C6">
      <w:pPr>
        <w:spacing w:after="40"/>
        <w:rPr>
          <w:rFonts w:ascii="David" w:hAnsi="David" w:cs="David" w:hint="cs"/>
          <w:b/>
          <w:bCs/>
          <w:sz w:val="10"/>
          <w:szCs w:val="10"/>
          <w:rtl/>
        </w:rPr>
      </w:pPr>
    </w:p>
    <w:tbl>
      <w:tblPr>
        <w:tblStyle w:val="aa"/>
        <w:bidiVisual/>
        <w:tblW w:w="4955" w:type="pct"/>
        <w:tblInd w:w="8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331"/>
        <w:gridCol w:w="2218"/>
        <w:gridCol w:w="2343"/>
        <w:gridCol w:w="2497"/>
      </w:tblGrid>
      <w:tr w:rsidR="00F01CD0" w:rsidRPr="00ED5F2B" w:rsidTr="00352438">
        <w:trPr>
          <w:trHeight w:val="340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01CD0" w:rsidRPr="00ED5F2B" w:rsidRDefault="00F01CD0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4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01CD0" w:rsidRPr="00ED5F2B" w:rsidRDefault="00F01CD0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01CD0" w:rsidRPr="00ED5F2B" w:rsidRDefault="00F01CD0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01CD0" w:rsidRPr="00ED5F2B" w:rsidRDefault="00F01CD0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4"/>
    </w:tbl>
    <w:p w:rsidR="00F01CD0" w:rsidRDefault="00F01CD0" w:rsidP="00F01CD0">
      <w:pPr>
        <w:spacing w:after="0" w:line="120" w:lineRule="auto"/>
        <w:rPr>
          <w:rFonts w:ascii="David" w:hAnsi="David" w:cs="David" w:hint="cs"/>
          <w:b/>
          <w:bCs/>
          <w:rtl/>
        </w:rPr>
      </w:pPr>
    </w:p>
    <w:tbl>
      <w:tblPr>
        <w:tblStyle w:val="aa"/>
        <w:bidiVisual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00"/>
      </w:tblGrid>
      <w:tr w:rsidR="00F01CD0" w:rsidTr="00F01CD0">
        <w:trPr>
          <w:trHeight w:val="642"/>
        </w:trPr>
        <w:tc>
          <w:tcPr>
            <w:tcW w:w="4724" w:type="dxa"/>
          </w:tcPr>
          <w:p w:rsidR="00F01CD0" w:rsidRPr="00212736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12736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  <w:r w:rsidRPr="00212736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212736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اسم العائلة                                                             </w:t>
            </w:r>
          </w:p>
        </w:tc>
        <w:tc>
          <w:tcPr>
            <w:tcW w:w="4700" w:type="dxa"/>
          </w:tcPr>
          <w:p w:rsidR="00F01CD0" w:rsidRPr="00212736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212736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  <w:r w:rsidRPr="00212736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212736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 xml:space="preserve">الاسم الشخصي       </w:t>
            </w:r>
          </w:p>
        </w:tc>
      </w:tr>
    </w:tbl>
    <w:p w:rsidR="00F01CD0" w:rsidRPr="00F01CD0" w:rsidRDefault="00F01CD0" w:rsidP="005859C6">
      <w:pPr>
        <w:spacing w:after="40"/>
        <w:rPr>
          <w:rFonts w:ascii="David" w:hAnsi="David" w:cs="David" w:hint="cs"/>
          <w:b/>
          <w:bCs/>
          <w:sz w:val="10"/>
          <w:szCs w:val="10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3059"/>
        <w:gridCol w:w="3145"/>
        <w:gridCol w:w="3145"/>
      </w:tblGrid>
      <w:tr w:rsidR="00C45612" w:rsidRPr="00ED5F2B" w:rsidTr="00F01CD0">
        <w:trPr>
          <w:trHeight w:val="375"/>
        </w:trPr>
        <w:tc>
          <w:tcPr>
            <w:tcW w:w="3059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5" w:edGrp="everyone"/>
          </w:p>
        </w:tc>
        <w:tc>
          <w:tcPr>
            <w:tcW w:w="3145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3145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Pr="00ED5F2B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5"/>
    </w:tbl>
    <w:p w:rsidR="00F01CD0" w:rsidRPr="00F01CD0" w:rsidRDefault="00F01CD0" w:rsidP="00F01CD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 w:hint="cs"/>
          <w:sz w:val="10"/>
          <w:szCs w:val="10"/>
          <w:rtl/>
        </w:rPr>
      </w:pPr>
    </w:p>
    <w:tbl>
      <w:tblPr>
        <w:tblStyle w:val="aa"/>
        <w:bidiVisual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066"/>
        <w:gridCol w:w="3128"/>
      </w:tblGrid>
      <w:tr w:rsidR="00F01CD0" w:rsidTr="00F01CD0">
        <w:trPr>
          <w:trHeight w:val="390"/>
        </w:trPr>
        <w:tc>
          <w:tcPr>
            <w:tcW w:w="3101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                                         </w:t>
            </w:r>
          </w:p>
        </w:tc>
        <w:tc>
          <w:tcPr>
            <w:tcW w:w="3066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الساعة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128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189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توقيع المريض</w:t>
            </w:r>
          </w:p>
        </w:tc>
      </w:tr>
    </w:tbl>
    <w:p w:rsidR="00505FCE" w:rsidRPr="005859C6" w:rsidRDefault="005859C6" w:rsidP="00F01CD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br/>
      </w:r>
      <w:r w:rsidR="0090537C" w:rsidRPr="005859C6">
        <w:rPr>
          <w:rFonts w:ascii="David" w:hAnsi="David" w:cs="David"/>
          <w:sz w:val="24"/>
          <w:szCs w:val="24"/>
          <w:rtl/>
        </w:rPr>
        <w:t>על</w:t>
      </w:r>
      <w:r w:rsidR="0090537C" w:rsidRPr="005859C6">
        <w:rPr>
          <w:rFonts w:ascii="David" w:hAnsi="David" w:cs="David"/>
          <w:sz w:val="24"/>
          <w:szCs w:val="24"/>
        </w:rPr>
        <w:t xml:space="preserve"> </w:t>
      </w:r>
      <w:r w:rsidR="0090537C" w:rsidRPr="005859C6">
        <w:rPr>
          <w:rFonts w:ascii="David" w:hAnsi="David" w:cs="David"/>
          <w:sz w:val="24"/>
          <w:szCs w:val="24"/>
          <w:rtl/>
        </w:rPr>
        <w:t>הצורך</w:t>
      </w:r>
      <w:r w:rsidR="0090537C" w:rsidRPr="005859C6">
        <w:rPr>
          <w:rFonts w:ascii="David" w:hAnsi="David" w:cs="David"/>
          <w:sz w:val="24"/>
          <w:szCs w:val="24"/>
        </w:rPr>
        <w:t xml:space="preserve"> </w:t>
      </w:r>
      <w:r w:rsidR="0090537C" w:rsidRPr="005859C6">
        <w:rPr>
          <w:rFonts w:ascii="David" w:hAnsi="David" w:cs="David"/>
          <w:sz w:val="24"/>
          <w:szCs w:val="24"/>
          <w:rtl/>
        </w:rPr>
        <w:t>בביצוע</w:t>
      </w:r>
      <w:r w:rsidR="0090537C" w:rsidRPr="005859C6">
        <w:rPr>
          <w:rFonts w:ascii="David" w:hAnsi="David" w:cs="David"/>
          <w:sz w:val="24"/>
          <w:szCs w:val="24"/>
        </w:rPr>
        <w:t xml:space="preserve"> </w:t>
      </w:r>
      <w:r w:rsidR="00217F51" w:rsidRPr="005859C6">
        <w:rPr>
          <w:rFonts w:ascii="David" w:hAnsi="David" w:cs="David"/>
          <w:sz w:val="24"/>
          <w:szCs w:val="24"/>
          <w:rtl/>
        </w:rPr>
        <w:t>יצירת נצור עורקי</w:t>
      </w:r>
      <w:r w:rsidR="00217F51" w:rsidRPr="005859C6">
        <w:rPr>
          <w:rFonts w:ascii="David" w:hAnsi="David" w:cs="David" w:hint="cs"/>
          <w:sz w:val="24"/>
          <w:szCs w:val="24"/>
          <w:rtl/>
        </w:rPr>
        <w:t>-</w:t>
      </w:r>
      <w:r w:rsidR="00217F51" w:rsidRPr="005859C6">
        <w:rPr>
          <w:rFonts w:ascii="David" w:hAnsi="David" w:cs="David"/>
          <w:sz w:val="24"/>
          <w:szCs w:val="24"/>
          <w:rtl/>
        </w:rPr>
        <w:t xml:space="preserve">ורידי </w:t>
      </w:r>
      <w:r w:rsidR="00217F51" w:rsidRPr="005859C6">
        <w:rPr>
          <w:rFonts w:ascii="David" w:hAnsi="David" w:cs="David" w:hint="cs"/>
          <w:sz w:val="24"/>
          <w:szCs w:val="24"/>
          <w:rtl/>
        </w:rPr>
        <w:t xml:space="preserve">(ראשוני או סינטטי) </w:t>
      </w:r>
      <w:r w:rsidR="00217F51" w:rsidRPr="005859C6">
        <w:rPr>
          <w:rFonts w:ascii="David" w:hAnsi="David" w:cs="David"/>
          <w:sz w:val="24"/>
          <w:szCs w:val="24"/>
          <w:rtl/>
        </w:rPr>
        <w:t xml:space="preserve">לשימוש </w:t>
      </w:r>
      <w:r w:rsidR="00CB2F63" w:rsidRPr="005859C6">
        <w:rPr>
          <w:rFonts w:ascii="David" w:hAnsi="David" w:cs="David" w:hint="cs"/>
          <w:sz w:val="24"/>
          <w:szCs w:val="24"/>
          <w:rtl/>
        </w:rPr>
        <w:t>בהמו</w:t>
      </w:r>
      <w:r w:rsidR="00217F51" w:rsidRPr="005859C6">
        <w:rPr>
          <w:rFonts w:ascii="David" w:hAnsi="David" w:cs="David" w:hint="cs"/>
          <w:sz w:val="24"/>
          <w:szCs w:val="24"/>
          <w:rtl/>
        </w:rPr>
        <w:t>דיאליזה.</w:t>
      </w:r>
    </w:p>
    <w:p w:rsidR="00232A99" w:rsidRPr="005859C6" w:rsidRDefault="00232A99" w:rsidP="00F01CD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5859C6">
        <w:rPr>
          <w:rFonts w:ascii="David" w:hAnsi="David" w:hint="cs"/>
          <w:sz w:val="24"/>
          <w:szCs w:val="24"/>
          <w:rtl/>
          <w:lang w:bidi="ar-JO"/>
        </w:rPr>
        <w:t>حول الحاجة في إجراء قسطرة شريانية- وريدية (أولية أو اصطناعية) لاستخدامها في غسيل الكلى.</w:t>
      </w:r>
    </w:p>
    <w:tbl>
      <w:tblPr>
        <w:tblpPr w:leftFromText="180" w:rightFromText="180" w:vertAnchor="text" w:horzAnchor="margin" w:tblpY="-960"/>
        <w:bidiVisual/>
        <w:tblW w:w="0" w:type="auto"/>
        <w:shd w:val="clear" w:color="auto" w:fill="FFFFFF" w:themeFill="background1"/>
        <w:tblLook w:val="04A0"/>
      </w:tblPr>
      <w:tblGrid>
        <w:gridCol w:w="9407"/>
      </w:tblGrid>
      <w:tr w:rsidR="003B7A6B" w:rsidRPr="00ED5F2B" w:rsidTr="0047578A">
        <w:tc>
          <w:tcPr>
            <w:tcW w:w="9258" w:type="dxa"/>
            <w:shd w:val="clear" w:color="auto" w:fill="FFFFFF" w:themeFill="background1"/>
          </w:tcPr>
          <w:p w:rsidR="003B7A6B" w:rsidRPr="00ED5F2B" w:rsidRDefault="005A7AC4" w:rsidP="0047578A">
            <w:pPr>
              <w:pStyle w:val="ab"/>
              <w:bidi/>
              <w:jc w:val="right"/>
              <w:rPr>
                <w:noProof/>
                <w:sz w:val="20"/>
                <w:szCs w:val="20"/>
                <w:rtl/>
              </w:rPr>
            </w:pPr>
            <w:permStart w:id="6" w:edGrp="everyone"/>
            <w:r>
              <w:rPr>
                <w:noProof/>
                <w:sz w:val="20"/>
                <w:szCs w:val="20"/>
                <w:rtl/>
              </w:rPr>
              <w:lastRenderedPageBreak/>
              <w:pict>
                <v:rect id="_x0000_s1036" style="position:absolute;margin-left:321.9pt;margin-top:.9pt;width:103.7pt;height:6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RnKgIAAE4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xKCEZyoCAABOBAAADgAAAAAAAAAAAAAAAAAuAgAAZHJzL2Uy&#10;b0RvYy54bWxQSwECLQAUAAYACAAAACEAkIj13t0AAAAJAQAADwAAAAAAAAAAAAAAAACEBAAAZHJz&#10;L2Rvd25yZXYueG1sUEsFBgAAAAAEAAQA8wAAAI4FAAAAAA==&#10;">
                  <v:textbox>
                    <w:txbxContent>
                      <w:p w:rsidR="003B7A6B" w:rsidRDefault="003B7A6B" w:rsidP="003B7A6B">
                        <w:pPr>
                          <w:rPr>
                            <w:rtl/>
                          </w:rPr>
                        </w:pPr>
                        <w:permStart w:id="7" w:edGrp="everyone"/>
                      </w:p>
                      <w:p w:rsidR="003B7A6B" w:rsidRDefault="003B7A6B" w:rsidP="003B7A6B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</w:p>
                      <w:permEnd w:id="7"/>
                      <w:p w:rsidR="003B7A6B" w:rsidRPr="00CF38FD" w:rsidRDefault="003B7A6B" w:rsidP="003B7A6B">
                        <w:pPr>
                          <w:rPr>
                            <w:sz w:val="18"/>
                            <w:szCs w:val="18"/>
                            <w:rtl/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rtl/>
              </w:rPr>
              <w:pict>
                <v:group id="Group 61" o:spid="_x0000_s1037" style="position:absolute;margin-left:-3.6pt;margin-top:-.6pt;width:118.5pt;height:91.35pt;z-index:251662848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">
                  <v:rect id="Rectangle 62" o:spid="_x0000_s1038" style="position:absolute;left:924;top:732;width:2304;height:1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 id="תיבת טקסט 6" o:spid="_x0000_s1039" type="#_x0000_t202" style="position:absolute;left:990;top:2208;width:2304;height:35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<v:textbox>
                      <w:txbxContent>
                        <w:p w:rsidR="003B7A6B" w:rsidRDefault="003B7A6B" w:rsidP="003B7A6B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permStart w:id="8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</w:p>
                        <w:permEnd w:id="8"/>
                        <w:p w:rsidR="003B7A6B" w:rsidRPr="00272B40" w:rsidRDefault="003B7A6B" w:rsidP="003B7A6B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tbl>
            <w:tblPr>
              <w:tblpPr w:leftFromText="180" w:rightFromText="180" w:vertAnchor="text" w:horzAnchor="margin" w:tblpY="14"/>
              <w:bidiVisual/>
              <w:tblW w:w="9191" w:type="dxa"/>
              <w:tblLook w:val="04A0"/>
            </w:tblPr>
            <w:tblGrid>
              <w:gridCol w:w="9191"/>
            </w:tblGrid>
            <w:tr w:rsidR="003B7A6B" w:rsidRPr="00217F51" w:rsidTr="0047578A">
              <w:tc>
                <w:tcPr>
                  <w:tcW w:w="9191" w:type="dxa"/>
                </w:tcPr>
                <w:p w:rsidR="003B7A6B" w:rsidRPr="00217F51" w:rsidRDefault="003B7A6B" w:rsidP="0047578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B7A6B" w:rsidRPr="00ED5F2B" w:rsidRDefault="003B7A6B" w:rsidP="0047578A">
            <w:pPr>
              <w:pStyle w:val="ab"/>
              <w:bidi/>
              <w:jc w:val="right"/>
              <w:rPr>
                <w:sz w:val="20"/>
                <w:szCs w:val="20"/>
                <w:rtl/>
              </w:rPr>
            </w:pPr>
          </w:p>
          <w:p w:rsidR="003B7A6B" w:rsidRPr="00ED5F2B" w:rsidRDefault="003B7A6B" w:rsidP="0047578A">
            <w:pPr>
              <w:pStyle w:val="ab"/>
              <w:bidi/>
              <w:jc w:val="right"/>
              <w:rPr>
                <w:sz w:val="20"/>
                <w:szCs w:val="20"/>
                <w:rtl/>
              </w:rPr>
            </w:pPr>
          </w:p>
        </w:tc>
      </w:tr>
      <w:permEnd w:id="6"/>
    </w:tbl>
    <w:p w:rsidR="00A11451" w:rsidRPr="00232A99" w:rsidRDefault="00A11451" w:rsidP="00217F5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0"/>
          <w:szCs w:val="20"/>
          <w:rtl/>
          <w:lang w:bidi="ar-JO"/>
        </w:rPr>
      </w:pPr>
    </w:p>
    <w:p w:rsidR="004B6C5E" w:rsidRPr="003B7A6B" w:rsidRDefault="004B6C5E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>كذلك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 تلقيت شرح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>ا مفصلا حول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ال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بدائل العلاج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ية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الحالية لمعالجة الحالات مثل غسيل الكلى عن طريق القسطرة المركزية وغسيل الكلى </w:t>
      </w:r>
      <w:r w:rsidR="003E45E7" w:rsidRPr="003B7A6B">
        <w:rPr>
          <w:rFonts w:ascii="David" w:hAnsi="David" w:cs="Times New Roman" w:hint="cs"/>
          <w:sz w:val="24"/>
          <w:szCs w:val="24"/>
          <w:rtl/>
          <w:lang w:bidi="ar-SA"/>
        </w:rPr>
        <w:t>(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البريتوني</w:t>
      </w:r>
      <w:r w:rsidR="003E45E7" w:rsidRPr="003B7A6B">
        <w:rPr>
          <w:rFonts w:ascii="David" w:hAnsi="David" w:cs="Times New Roman" w:hint="cs"/>
          <w:sz w:val="24"/>
          <w:szCs w:val="24"/>
          <w:rtl/>
          <w:lang w:bidi="ar-SA"/>
        </w:rPr>
        <w:t>)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:rsidR="000A5362" w:rsidRPr="003B7A6B" w:rsidRDefault="000A5362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>أنا أصرح وأؤكد أن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>ي قد تلقيت شرحت حول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الآثار الجانبية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بما في ذلك: الألم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وعدم الراحة</w:t>
      </w:r>
      <w:r w:rsidR="00257BB4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وتورم</w:t>
      </w:r>
      <w:r w:rsidR="00AD1062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في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منطقة </w:t>
      </w:r>
      <w:r w:rsidR="00AD1062" w:rsidRPr="003B7A6B">
        <w:rPr>
          <w:rFonts w:ascii="David" w:hAnsi="David" w:cs="Times New Roman" w:hint="cs"/>
          <w:sz w:val="24"/>
          <w:szCs w:val="24"/>
          <w:rtl/>
          <w:lang w:bidi="ar-SA"/>
        </w:rPr>
        <w:t>الساعد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 w:rsidR="00AD1062" w:rsidRPr="003B7A6B">
        <w:rPr>
          <w:rFonts w:ascii="David" w:hAnsi="David" w:cs="Times New Roman" w:hint="cs"/>
          <w:sz w:val="24"/>
          <w:szCs w:val="24"/>
          <w:rtl/>
          <w:lang w:bidi="ar-SA"/>
        </w:rPr>
        <w:t>الذراع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.</w:t>
      </w:r>
    </w:p>
    <w:p w:rsidR="00DC1CE3" w:rsidRPr="003B7A6B" w:rsidRDefault="00AD1062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كذلك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اتضح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لي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وأنا أفهم /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أنه قد يكون هناك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احتمال أن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ه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أثناء إنشاء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قسطرة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شرياني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ة -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وريدي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ة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(أولي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ة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أو </w:t>
      </w:r>
      <w:r w:rsidR="00A11451" w:rsidRPr="003B7A6B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صطناعية) لاستخدامها في غسيل الكلى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ي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تبين أن هناك حاجة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باتخاذ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إجراءات علاجية لإجراء تحليل مثل: </w:t>
      </w:r>
      <w:r w:rsidRPr="003B7A6B">
        <w:rPr>
          <w:rFonts w:ascii="David" w:hAnsi="David" w:cs="Arial" w:hint="cs"/>
          <w:sz w:val="24"/>
          <w:szCs w:val="24"/>
          <w:rtl/>
          <w:lang w:bidi="ar-JO"/>
        </w:rPr>
        <w:t>ترومبكتوميا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(إزالة جلطات الدم في الوريد) أو إصلاح الشريان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الرئيسي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أو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CF38FD" w:rsidRPr="003B7A6B">
        <w:rPr>
          <w:rFonts w:ascii="David" w:hAnsi="David" w:cs="Times New Roman" w:hint="cs"/>
          <w:sz w:val="24"/>
          <w:szCs w:val="24"/>
          <w:rtl/>
          <w:lang w:bidi="ar-SA"/>
        </w:rPr>
        <w:t>عن طريق</w:t>
      </w:r>
      <w:r w:rsidR="00CF38FD" w:rsidRPr="003B7A6B">
        <w:rPr>
          <w:rFonts w:ascii="David" w:hAnsi="David" w:cs="Times New Roman" w:hint="cs"/>
          <w:sz w:val="24"/>
          <w:szCs w:val="24"/>
          <w:rtl/>
        </w:rPr>
        <w:t xml:space="preserve">   </w:t>
      </w:r>
      <w:r w:rsidR="00CF38FD" w:rsidRPr="003B7A6B">
        <w:rPr>
          <w:rFonts w:ascii="David" w:hAnsi="David" w:cs="Times New Roman" w:hint="cs"/>
          <w:sz w:val="24"/>
          <w:szCs w:val="24"/>
          <w:rtl/>
          <w:lang w:bidi="ar-SA"/>
        </w:rPr>
        <w:t>ال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شماعات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-</w:t>
      </w:r>
      <w:r w:rsidR="00CF38FD" w:rsidRPr="003B7A6B">
        <w:rPr>
          <w:rFonts w:ascii="David" w:hAnsi="David" w:cs="David" w:hint="cs"/>
          <w:sz w:val="24"/>
          <w:szCs w:val="24"/>
          <w:rtl/>
        </w:rPr>
        <w:t xml:space="preserve">  </w:t>
      </w:r>
      <w:r w:rsidR="00CF38FD" w:rsidRPr="003B7A6B">
        <w:rPr>
          <w:rFonts w:ascii="David" w:hAnsi="David" w:hint="cs"/>
          <w:sz w:val="24"/>
          <w:szCs w:val="24"/>
          <w:rtl/>
          <w:lang w:bidi="ar-JO"/>
        </w:rPr>
        <w:t>ملصق للمري</w:t>
      </w:r>
      <w:bookmarkStart w:id="0" w:name="_GoBack"/>
      <w:bookmarkEnd w:id="0"/>
      <w:r w:rsidR="00CF38FD" w:rsidRPr="003B7A6B">
        <w:rPr>
          <w:rFonts w:ascii="David" w:hAnsi="David" w:hint="cs"/>
          <w:sz w:val="24"/>
          <w:szCs w:val="24"/>
          <w:rtl/>
          <w:lang w:bidi="ar-JO"/>
        </w:rPr>
        <w:t>ض</w:t>
      </w:r>
      <w:r w:rsidR="00C57941">
        <w:rPr>
          <w:rFonts w:ascii="David" w:hAnsi="David" w:hint="cs"/>
          <w:sz w:val="24"/>
          <w:szCs w:val="24"/>
          <w:rtl/>
          <w:lang w:bidi="ar-JO"/>
        </w:rPr>
        <w:t xml:space="preserve">. </w:t>
      </w:r>
    </w:p>
    <w:p w:rsidR="00C45612" w:rsidRPr="003B7A6B" w:rsidRDefault="00CF38FD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كذلك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تلقيت شرح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ا 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>حول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المخاطر والمضاعفات المحتملة بما في ذلك النزيف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الموضعي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والعدوى المحلية وتورم في اليد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أو إ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>نسداد أو انقباض في الناسور</w:t>
      </w:r>
      <w:r w:rsidR="00183930" w:rsidRPr="003B7A6B">
        <w:rPr>
          <w:sz w:val="24"/>
          <w:szCs w:val="24"/>
          <w:rtl/>
          <w:lang w:bidi="ar-SA"/>
        </w:rPr>
        <w:t xml:space="preserve"> 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بعد العملية الجراحية مع 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>ضرورة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إ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>جراء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عملية جراحية أو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183930" w:rsidRPr="003B7A6B">
        <w:rPr>
          <w:rFonts w:ascii="David" w:hAnsi="David" w:cs="Times New Roman" w:hint="eastAsia"/>
          <w:sz w:val="24"/>
          <w:szCs w:val="24"/>
          <w:rtl/>
          <w:lang w:bidi="ar-SA"/>
        </w:rPr>
        <w:t>إعادة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اجراء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قسطرة لتحسين وظيفة 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الناسور </w:t>
      </w:r>
      <w:r w:rsidR="00183930" w:rsidRPr="003B7A6B">
        <w:rPr>
          <w:rFonts w:ascii="David" w:hAnsi="David" w:cs="Times New Roman" w:hint="eastAsia"/>
          <w:sz w:val="24"/>
          <w:szCs w:val="24"/>
          <w:rtl/>
          <w:lang w:bidi="ar-SA"/>
        </w:rPr>
        <w:t>بالإضافة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الى 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>انخف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>ض تدفق الدم إلى اليد (متلازمة سرقة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- </w:t>
      </w:r>
      <w:r w:rsidR="00183930" w:rsidRPr="003B7A6B">
        <w:rPr>
          <w:rFonts w:ascii="David" w:hAnsi="David" w:cs="Times New Roman"/>
          <w:sz w:val="24"/>
          <w:szCs w:val="24"/>
          <w:lang w:bidi="ar-SA"/>
        </w:rPr>
        <w:t>steal</w:t>
      </w:r>
      <w:r w:rsidR="00183930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) حتى يتم إغلاق 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SA"/>
        </w:rPr>
        <w:t>الناسور</w:t>
      </w:r>
      <w:r w:rsidR="00183930" w:rsidRPr="003B7A6B">
        <w:rPr>
          <w:rFonts w:ascii="David" w:hAnsi="David" w:cs="Times New Roman" w:hint="cs"/>
          <w:sz w:val="24"/>
          <w:szCs w:val="24"/>
          <w:rtl/>
          <w:lang w:bidi="ar-JO"/>
        </w:rPr>
        <w:t>.</w:t>
      </w:r>
    </w:p>
    <w:p w:rsidR="000665D3" w:rsidRPr="003B7A6B" w:rsidRDefault="00183930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>أنا أصرح وأؤكد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 بموجب ذلك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أن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SA"/>
        </w:rPr>
        <w:t>ي تلقيت شرح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SA"/>
        </w:rPr>
        <w:t>ا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SA"/>
        </w:rPr>
        <w:t>مفصلا وأنا أفهم بأن هناك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873059"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احتمال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أنه 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اثناء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إنشاء الشرايين الوريدية (الأولية أو الاصطناعية) لاستخدامها في غسيل الكلى</w:t>
      </w:r>
      <w:r w:rsidR="00873059" w:rsidRPr="003B7A6B">
        <w:rPr>
          <w:sz w:val="24"/>
          <w:szCs w:val="24"/>
          <w:rtl/>
          <w:lang w:bidi="ar-SA"/>
        </w:rPr>
        <w:t xml:space="preserve"> </w:t>
      </w:r>
      <w:r w:rsidR="00873059" w:rsidRPr="003B7A6B">
        <w:rPr>
          <w:rFonts w:ascii="David" w:hAnsi="David" w:cs="Times New Roman"/>
          <w:sz w:val="24"/>
          <w:szCs w:val="24"/>
          <w:rtl/>
          <w:lang w:bidi="ar-SA"/>
        </w:rPr>
        <w:t>الحاجة إلى توسيع نطاق أو تعديل أو اتخاذ إجراءات أخرى أو إضافية لا يمكن التنبؤ بها لغرض إنقاذ حياة أو منعا للأضرار الجسدية. لذلك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="00873059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أوافق أيضا على توسيع أو تعديل أو اتخاذ أي إجراءات أخرى أو إضافية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="00873059"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بما في ذلك الإجراءات التي ستكون ضرورية في رأي الأطباء في المستشفى أو لازمة خلال الجراحة / العلاج الأساسي. </w:t>
      </w:r>
      <w:r w:rsidR="00873059" w:rsidRPr="003B7A6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D05DC" w:rsidRPr="003B7A6B" w:rsidRDefault="00DD05DC" w:rsidP="00C57941">
      <w:pPr>
        <w:autoSpaceDE w:val="0"/>
        <w:autoSpaceDN w:val="0"/>
        <w:adjustRightInd w:val="0"/>
        <w:spacing w:after="120" w:line="240" w:lineRule="auto"/>
        <w:rPr>
          <w:rFonts w:ascii="David" w:hAnsi="David" w:cs="David"/>
          <w:sz w:val="24"/>
          <w:szCs w:val="24"/>
          <w:rtl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 </w:t>
      </w:r>
      <w:r w:rsidR="00561F81" w:rsidRPr="003B7A6B">
        <w:rPr>
          <w:rFonts w:ascii="David" w:hAnsi="David" w:cs="Times New Roman" w:hint="cs"/>
          <w:sz w:val="24"/>
          <w:szCs w:val="24"/>
          <w:rtl/>
          <w:lang w:bidi="ar-SA"/>
        </w:rPr>
        <w:t>كما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أوضح لي أنه إذا تم إجراء العملية تحت التخدير العام / 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جانبي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/ انسداد عصبي    </w:t>
      </w:r>
    </w:p>
    <w:p w:rsidR="00DD05DC" w:rsidRPr="003B7A6B" w:rsidRDefault="00DD05DC" w:rsidP="00DD05D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 سيتم إعطاء شرح لي حول التخدير من قبل أطباء التخدير.</w:t>
      </w:r>
    </w:p>
    <w:p w:rsidR="00392097" w:rsidRPr="003B7A6B" w:rsidRDefault="005375F4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>إذا تم إجراء عملية إنشاء شريان وريدي (أولي أو صناعي) لغسيل الكلى تحت تأثير التخدير الموضعي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, </w:t>
      </w:r>
      <w:r w:rsidRPr="003B7A6B">
        <w:rPr>
          <w:rFonts w:ascii="David" w:hAnsi="David" w:cs="Times New Roman"/>
          <w:sz w:val="24"/>
          <w:szCs w:val="24"/>
          <w:rtl/>
          <w:lang w:bidi="ar-JO"/>
        </w:rPr>
        <w:t>فانا موافق/ة على إجراء تخدير موضعي مع أو بدون حقن المواد المهدئة في الوريد بعد أن أبلغت بمخاطر ومضاعفات التخدير الموضعي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JO"/>
        </w:rPr>
        <w:t xml:space="preserve"> بما في ذلك الاصابة بالحساسية بدرجات متفاوتة بسبب التخدير والمضاعفات المحتملة للمهدئات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JO"/>
        </w:rPr>
        <w:t xml:space="preserve"> والذي نادر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 w:rsidRPr="003B7A6B">
        <w:rPr>
          <w:rFonts w:ascii="David" w:hAnsi="David" w:cs="Times New Roman"/>
          <w:sz w:val="24"/>
          <w:szCs w:val="24"/>
          <w:rtl/>
          <w:lang w:bidi="ar-JO"/>
        </w:rPr>
        <w:t>ا ما يسبب اضطرابات في الجهاز التنفسي وعدم انتظام ضربات القلب</w:t>
      </w:r>
      <w:r w:rsidR="00C57941">
        <w:rPr>
          <w:rFonts w:ascii="David" w:hAnsi="David" w:cs="Times New Roman" w:hint="cs"/>
          <w:sz w:val="24"/>
          <w:szCs w:val="24"/>
          <w:rtl/>
          <w:lang w:bidi="ar-JO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JO"/>
        </w:rPr>
        <w:t xml:space="preserve"> لا سيما في مرضى القلب والمرضى الذين يعانون من اضطرابات في الجهاز التنفسي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. </w:t>
      </w:r>
    </w:p>
    <w:p w:rsidR="005375F4" w:rsidRPr="003B7A6B" w:rsidRDefault="005375F4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>معلوم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لدي بأنه اذا كان المركز الطبي حائز على الانتساب الجامعي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فمن الممكن مشاركة الطلاب أثناء العملية الجراحية  في المراقبة والإشراف الكامل.  </w:t>
      </w:r>
    </w:p>
    <w:p w:rsidR="005375F4" w:rsidRPr="003B7A6B" w:rsidRDefault="005375F4" w:rsidP="00C5794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وأنا أعلم وأوافق على أن 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 xml:space="preserve">أي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إجراء لإنشاء الشريان الوريدي (الابتدائي أو الاصطناعي) لاستخدام غسيل الكلى وكافة الإجراءات الرئيسية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>الأخرى سوف يتم إجراؤها من قبل المسؤول عن ذلك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وفقاً للإجراءات والقوانين والتعليمات المعمول بها في المؤسسة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وأنه لم يتم التعهد لي بأنه سيتم إجرائها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كليا أو جزئيا  من قبل شخص معين</w:t>
      </w:r>
      <w:r w:rsidR="00C57941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شريطة أن يتم تنفيذها تحت طائلة المسؤولية </w:t>
      </w:r>
      <w:r w:rsidRPr="003B7A6B">
        <w:rPr>
          <w:rFonts w:ascii="David" w:hAnsi="David" w:cs="Times New Roman" w:hint="cs"/>
          <w:sz w:val="24"/>
          <w:szCs w:val="24"/>
          <w:rtl/>
          <w:lang w:bidi="ar-JO"/>
        </w:rPr>
        <w:t>المعتمدة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في المؤسسة</w:t>
      </w:r>
      <w:r w:rsidRPr="003B7A6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مع مراعاة القانون. </w:t>
      </w:r>
    </w:p>
    <w:p w:rsidR="003B7A6B" w:rsidRPr="003B7A6B" w:rsidRDefault="003B7A6B" w:rsidP="003B7A6B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3B7A6B">
        <w:rPr>
          <w:rFonts w:ascii="David" w:hAnsi="David" w:cs="David"/>
          <w:sz w:val="24"/>
          <w:szCs w:val="24"/>
          <w:rtl/>
        </w:rPr>
        <w:t>אני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נותן</w:t>
      </w:r>
      <w:r w:rsidRPr="003B7A6B">
        <w:rPr>
          <w:rFonts w:ascii="David" w:hAnsi="David" w:cs="David"/>
          <w:sz w:val="24"/>
          <w:szCs w:val="24"/>
        </w:rPr>
        <w:t>/</w:t>
      </w:r>
      <w:r w:rsidRPr="003B7A6B">
        <w:rPr>
          <w:rFonts w:ascii="David" w:hAnsi="David" w:cs="David"/>
          <w:sz w:val="24"/>
          <w:szCs w:val="24"/>
          <w:rtl/>
        </w:rPr>
        <w:t>ת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בזאת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את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הסכמתי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לביצוע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הטיפול</w:t>
      </w:r>
      <w:r w:rsidRPr="003B7A6B">
        <w:rPr>
          <w:rFonts w:ascii="David" w:hAnsi="David" w:cs="David"/>
          <w:sz w:val="24"/>
          <w:szCs w:val="24"/>
        </w:rPr>
        <w:t xml:space="preserve"> </w:t>
      </w:r>
      <w:r w:rsidRPr="003B7A6B">
        <w:rPr>
          <w:rFonts w:ascii="David" w:hAnsi="David" w:cs="David"/>
          <w:sz w:val="24"/>
          <w:szCs w:val="24"/>
          <w:rtl/>
        </w:rPr>
        <w:t>העיקרי</w:t>
      </w:r>
      <w:r w:rsidRPr="003B7A6B">
        <w:rPr>
          <w:rFonts w:ascii="David" w:hAnsi="David" w:cs="David" w:hint="cs"/>
          <w:sz w:val="24"/>
          <w:szCs w:val="24"/>
          <w:rtl/>
        </w:rPr>
        <w:t>:</w:t>
      </w:r>
    </w:p>
    <w:p w:rsidR="0090537C" w:rsidRPr="003B7A6B" w:rsidRDefault="0096170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>أنا أعطي موافقتي بموجب ذلك بإجراء هذا العمل الجراحي الرئيسي: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RPr="00ED5F2B" w:rsidTr="00F01CD0">
        <w:trPr>
          <w:trHeight w:val="340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9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ED5F2B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9"/>
    </w:tbl>
    <w:p w:rsidR="003B7A6B" w:rsidRDefault="003B7A6B" w:rsidP="00F01CD0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David" w:hint="cs"/>
          <w:rtl/>
        </w:rPr>
      </w:pPr>
    </w:p>
    <w:tbl>
      <w:tblPr>
        <w:tblStyle w:val="aa"/>
        <w:bidiVisual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066"/>
        <w:gridCol w:w="3128"/>
      </w:tblGrid>
      <w:tr w:rsidR="00F01CD0" w:rsidTr="00352438">
        <w:trPr>
          <w:trHeight w:val="390"/>
        </w:trPr>
        <w:tc>
          <w:tcPr>
            <w:tcW w:w="3101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التاريخ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                                         </w:t>
            </w:r>
          </w:p>
        </w:tc>
        <w:tc>
          <w:tcPr>
            <w:tcW w:w="3066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  <w:r>
              <w:rPr>
                <w:rFonts w:ascii="David" w:hAnsi="David"/>
                <w:b/>
                <w:bCs/>
                <w:sz w:val="22"/>
                <w:szCs w:val="22"/>
                <w:rtl/>
              </w:rPr>
              <w:br/>
            </w:r>
            <w:r w:rsidRPr="003C7BFC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الساعة</w:t>
            </w:r>
            <w:r w:rsidRPr="00D52D78">
              <w:rPr>
                <w:rFonts w:ascii="David" w:hAnsi="David"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128" w:type="dxa"/>
          </w:tcPr>
          <w:p w:rsidR="00F01CD0" w:rsidRPr="00C95D64" w:rsidRDefault="00F01CD0" w:rsidP="00352438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br/>
            </w:r>
            <w:r w:rsidRPr="003E1189">
              <w:rPr>
                <w:rFonts w:ascii="David" w:hAnsi="David" w:cs="Times New Roman" w:hint="cs"/>
                <w:b/>
                <w:bCs/>
                <w:sz w:val="22"/>
                <w:szCs w:val="22"/>
                <w:rtl/>
                <w:lang w:bidi="ar-JO"/>
              </w:rPr>
              <w:t>توقيع المريض</w:t>
            </w:r>
          </w:p>
        </w:tc>
      </w:tr>
    </w:tbl>
    <w:p w:rsidR="00F01CD0" w:rsidRDefault="00F01CD0" w:rsidP="003B7A6B">
      <w:pPr>
        <w:autoSpaceDE w:val="0"/>
        <w:autoSpaceDN w:val="0"/>
        <w:adjustRightInd w:val="0"/>
        <w:spacing w:after="0"/>
        <w:jc w:val="both"/>
        <w:rPr>
          <w:rFonts w:ascii="David" w:hAnsi="David" w:cs="David" w:hint="cs"/>
          <w:rtl/>
        </w:rPr>
      </w:pPr>
    </w:p>
    <w:p w:rsidR="003B7A6B" w:rsidRDefault="003B7A6B" w:rsidP="003B7A6B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3B7A6B" w:rsidRDefault="003B7A6B" w:rsidP="003B7A6B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pPr w:leftFromText="180" w:rightFromText="180" w:vertAnchor="text" w:horzAnchor="margin" w:tblpY="-960"/>
        <w:bidiVisual/>
        <w:tblW w:w="0" w:type="auto"/>
        <w:shd w:val="clear" w:color="auto" w:fill="FFFFFF" w:themeFill="background1"/>
        <w:tblLook w:val="04A0"/>
      </w:tblPr>
      <w:tblGrid>
        <w:gridCol w:w="9407"/>
      </w:tblGrid>
      <w:tr w:rsidR="003B7A6B" w:rsidRPr="00ED5F2B" w:rsidTr="0047578A">
        <w:tc>
          <w:tcPr>
            <w:tcW w:w="9258" w:type="dxa"/>
            <w:shd w:val="clear" w:color="auto" w:fill="FFFFFF" w:themeFill="background1"/>
          </w:tcPr>
          <w:p w:rsidR="003B7A6B" w:rsidRPr="00ED5F2B" w:rsidRDefault="005A7AC4" w:rsidP="0047578A">
            <w:pPr>
              <w:pStyle w:val="ab"/>
              <w:bidi/>
              <w:jc w:val="right"/>
              <w:rPr>
                <w:noProof/>
                <w:sz w:val="20"/>
                <w:szCs w:val="20"/>
                <w:rtl/>
              </w:rPr>
            </w:pPr>
            <w:permStart w:id="10" w:edGrp="everyone"/>
            <w:r>
              <w:rPr>
                <w:noProof/>
                <w:sz w:val="20"/>
                <w:szCs w:val="20"/>
                <w:rtl/>
              </w:rPr>
              <w:pict>
                <v:rect id="_x0000_s1040" style="position:absolute;margin-left:321.9pt;margin-top:.9pt;width:103.7pt;height:6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RnKgIAAE4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xKCEZyoCAABOBAAADgAAAAAAAAAAAAAAAAAuAgAAZHJzL2Uy&#10;b0RvYy54bWxQSwECLQAUAAYACAAAACEAkIj13t0AAAAJAQAADwAAAAAAAAAAAAAAAACEBAAAZHJz&#10;L2Rvd25yZXYueG1sUEsFBgAAAAAEAAQA8wAAAI4FAAAAAA==&#10;">
                  <v:textbox>
                    <w:txbxContent>
                      <w:p w:rsidR="003B7A6B" w:rsidRDefault="003B7A6B" w:rsidP="003B7A6B">
                        <w:pPr>
                          <w:rPr>
                            <w:rtl/>
                          </w:rPr>
                        </w:pPr>
                        <w:permStart w:id="11" w:edGrp="everyone"/>
                      </w:p>
                      <w:p w:rsidR="003B7A6B" w:rsidRDefault="003B7A6B" w:rsidP="003B7A6B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</w:p>
                      <w:permEnd w:id="11"/>
                      <w:p w:rsidR="003B7A6B" w:rsidRPr="00CF38FD" w:rsidRDefault="003B7A6B" w:rsidP="003B7A6B">
                        <w:pPr>
                          <w:rPr>
                            <w:sz w:val="18"/>
                            <w:szCs w:val="18"/>
                            <w:rtl/>
                            <w:lang w:bidi="ar-JO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  <w:rtl/>
              </w:rPr>
              <w:pict>
                <v:group id="_x0000_s1041" style="position:absolute;margin-left:-3.6pt;margin-top:-.6pt;width:118.5pt;height:91.35pt;z-index:251665920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">
                  <v:rect id="Rectangle 62" o:spid="_x0000_s1042" style="position:absolute;left:924;top:732;width:2304;height:1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 id="תיבת טקסט 6" o:spid="_x0000_s1043" type="#_x0000_t202" style="position:absolute;left:990;top:2208;width:2304;height:351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<v:textbox>
                      <w:txbxContent>
                        <w:p w:rsidR="003B7A6B" w:rsidRDefault="003B7A6B" w:rsidP="003B7A6B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permStart w:id="1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</w:p>
                        <w:permEnd w:id="12"/>
                        <w:p w:rsidR="003B7A6B" w:rsidRPr="00272B40" w:rsidRDefault="003B7A6B" w:rsidP="003B7A6B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tbl>
            <w:tblPr>
              <w:tblpPr w:leftFromText="180" w:rightFromText="180" w:vertAnchor="text" w:horzAnchor="margin" w:tblpY="14"/>
              <w:bidiVisual/>
              <w:tblW w:w="9191" w:type="dxa"/>
              <w:tblLook w:val="04A0"/>
            </w:tblPr>
            <w:tblGrid>
              <w:gridCol w:w="9191"/>
            </w:tblGrid>
            <w:tr w:rsidR="003B7A6B" w:rsidRPr="00217F51" w:rsidTr="0047578A">
              <w:tc>
                <w:tcPr>
                  <w:tcW w:w="9191" w:type="dxa"/>
                </w:tcPr>
                <w:p w:rsidR="003B7A6B" w:rsidRPr="00217F51" w:rsidRDefault="003B7A6B" w:rsidP="0047578A">
                  <w:p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B7A6B" w:rsidRPr="00ED5F2B" w:rsidRDefault="003B7A6B" w:rsidP="0047578A">
            <w:pPr>
              <w:pStyle w:val="ab"/>
              <w:bidi/>
              <w:jc w:val="right"/>
              <w:rPr>
                <w:sz w:val="20"/>
                <w:szCs w:val="20"/>
                <w:rtl/>
              </w:rPr>
            </w:pPr>
          </w:p>
          <w:p w:rsidR="003B7A6B" w:rsidRPr="00ED5F2B" w:rsidRDefault="003B7A6B" w:rsidP="0047578A">
            <w:pPr>
              <w:pStyle w:val="ab"/>
              <w:bidi/>
              <w:jc w:val="right"/>
              <w:rPr>
                <w:sz w:val="20"/>
                <w:szCs w:val="20"/>
                <w:rtl/>
              </w:rPr>
            </w:pPr>
          </w:p>
        </w:tc>
      </w:tr>
      <w:permEnd w:id="10"/>
    </w:tbl>
    <w:p w:rsidR="003B7A6B" w:rsidRPr="003B7A6B" w:rsidRDefault="003B7A6B" w:rsidP="003B7A6B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8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4"/>
      </w:tblGrid>
      <w:tr w:rsidR="00086AA3" w:rsidRPr="00ED5F2B" w:rsidTr="001820DF">
        <w:trPr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13" w:edGrp="everyone"/>
          </w:p>
        </w:tc>
        <w:tc>
          <w:tcPr>
            <w:tcW w:w="464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Pr="00ED5F2B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3"/>
    </w:tbl>
    <w:p w:rsidR="001820DF" w:rsidRDefault="001820DF" w:rsidP="001820DF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Times New Roman" w:hint="cs"/>
          <w:sz w:val="24"/>
          <w:szCs w:val="24"/>
          <w:rtl/>
        </w:rPr>
      </w:pPr>
    </w:p>
    <w:tbl>
      <w:tblPr>
        <w:tblStyle w:val="aa"/>
        <w:bidiVisual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0"/>
        <w:gridCol w:w="4564"/>
      </w:tblGrid>
      <w:tr w:rsidR="001820DF" w:rsidRPr="00C95D64" w:rsidTr="001820DF">
        <w:trPr>
          <w:trHeight w:val="907"/>
        </w:trPr>
        <w:tc>
          <w:tcPr>
            <w:tcW w:w="4560" w:type="dxa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rtl/>
                <w:lang w:bidi="ar-SA"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  <w:r>
              <w:rPr>
                <w:rFonts w:hint="cs"/>
                <w:b/>
                <w:bCs/>
                <w:rtl/>
              </w:rPr>
              <w:br/>
            </w:r>
            <w:r w:rsidRPr="001820DF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اسم  الوصي </w:t>
            </w:r>
            <w:r w:rsidRPr="001820DF">
              <w:rPr>
                <w:rFonts w:ascii="David" w:hAnsi="David" w:cs="Times New Roman" w:hint="cs"/>
                <w:b/>
                <w:bCs/>
                <w:sz w:val="20"/>
                <w:szCs w:val="20"/>
                <w:rtl/>
              </w:rPr>
              <w:br/>
            </w:r>
            <w:r w:rsidRPr="001820DF">
              <w:rPr>
                <w:rFonts w:ascii="David" w:hAnsi="David"/>
                <w:b/>
                <w:bCs/>
                <w:sz w:val="20"/>
                <w:szCs w:val="20"/>
                <w:rtl/>
              </w:rPr>
              <w:t>(</w:t>
            </w:r>
            <w:r w:rsidRPr="001820DF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صلة القرابة مع المريض)                                                                                                                        </w:t>
            </w:r>
          </w:p>
        </w:tc>
        <w:tc>
          <w:tcPr>
            <w:tcW w:w="4564" w:type="dxa"/>
          </w:tcPr>
          <w:p w:rsidR="001820DF" w:rsidRPr="00C95D64" w:rsidRDefault="001820DF" w:rsidP="00352438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  <w:lang w:bidi="ar-SA"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 קטין או חולה נפש)</w:t>
            </w:r>
            <w:r>
              <w:rPr>
                <w:rFonts w:ascii="David" w:hAnsi="David" w:hint="cs"/>
                <w:b/>
                <w:bCs/>
                <w:rtl/>
              </w:rPr>
              <w:br/>
            </w:r>
            <w:r w:rsidRPr="001820DF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 xml:space="preserve">توقيع الوصي    </w:t>
            </w:r>
            <w:r w:rsidRPr="001820DF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1820DF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>(في حال قاصر أو غير كفؤ أو مختل عقليا)</w:t>
            </w:r>
            <w:r w:rsidRPr="00F32B6B">
              <w:rPr>
                <w:rFonts w:ascii="David" w:hAnsi="David" w:cs="Times New Roman"/>
                <w:b/>
                <w:bCs/>
                <w:rtl/>
                <w:lang w:bidi="ar-SA"/>
              </w:rPr>
              <w:t xml:space="preserve">   </w:t>
            </w:r>
          </w:p>
        </w:tc>
      </w:tr>
    </w:tbl>
    <w:p w:rsidR="0096170C" w:rsidRPr="003B7A6B" w:rsidRDefault="0096170C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3B7A6B">
        <w:rPr>
          <w:rFonts w:ascii="David" w:hAnsi="David" w:cs="Times New Roman"/>
          <w:sz w:val="24"/>
          <w:szCs w:val="24"/>
          <w:rtl/>
          <w:lang w:bidi="ar-SA"/>
        </w:rPr>
        <w:t xml:space="preserve">                                                       </w:t>
      </w:r>
    </w:p>
    <w:p w:rsidR="00E07EC0" w:rsidRPr="003B7A6B" w:rsidRDefault="00272B40" w:rsidP="00E07EC0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4"/>
          <w:szCs w:val="24"/>
          <w:rtl/>
        </w:rPr>
      </w:pPr>
      <w:r w:rsidRPr="003B7A6B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3B7A6B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3B7A6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3B7A6B">
        <w:rPr>
          <w:rFonts w:ascii="David" w:hAnsi="David"/>
          <w:b/>
          <w:bCs/>
          <w:spacing w:val="0"/>
          <w:sz w:val="24"/>
          <w:szCs w:val="24"/>
          <w:rtl/>
        </w:rPr>
        <w:t>לחולה</w:t>
      </w:r>
      <w:r w:rsidRPr="003B7A6B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3B7A6B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3B7A6B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3B7A6B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3B7A6B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3B7A6B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3B7A6B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3B7A6B">
        <w:rPr>
          <w:rFonts w:ascii="David" w:hAnsi="David"/>
          <w:b/>
          <w:bCs/>
          <w:spacing w:val="0"/>
          <w:sz w:val="24"/>
          <w:szCs w:val="24"/>
          <w:rtl/>
        </w:rPr>
        <w:t>למתרגם של החולה</w:t>
      </w:r>
      <w:r w:rsidRPr="003B7A6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3B7A6B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3B7A6B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p w:rsidR="0096170C" w:rsidRDefault="0096170C" w:rsidP="0096170C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hint="cs"/>
          <w:spacing w:val="0"/>
          <w:sz w:val="24"/>
          <w:szCs w:val="24"/>
          <w:rtl/>
        </w:rPr>
      </w:pPr>
      <w:r w:rsidRPr="003B7A6B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 xml:space="preserve">أنا أؤكد بذلك أني شرحت شفهيا    للمريض/ة   /   للوصي   /   لمترجم المريض/ة   </w:t>
      </w:r>
      <w:r w:rsidRPr="003B7A6B">
        <w:rPr>
          <w:rFonts w:ascii="David" w:hAnsi="David" w:cs="Times New Roman"/>
          <w:spacing w:val="0"/>
          <w:sz w:val="24"/>
          <w:szCs w:val="24"/>
          <w:rtl/>
          <w:lang w:bidi="ar-SA"/>
        </w:rPr>
        <w:t>جميع التفاصيل المذكورة أعلاه وأنه/</w:t>
      </w:r>
      <w:r w:rsidR="00C57941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ان</w:t>
      </w:r>
      <w:r w:rsidRPr="003B7A6B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ها </w:t>
      </w:r>
      <w:r w:rsidR="00C57941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</w:t>
      </w:r>
      <w:r w:rsidRPr="003B7A6B">
        <w:rPr>
          <w:rFonts w:ascii="David" w:hAnsi="David" w:cs="Times New Roman"/>
          <w:spacing w:val="0"/>
          <w:sz w:val="24"/>
          <w:szCs w:val="24"/>
          <w:rtl/>
          <w:lang w:bidi="ar-SA"/>
        </w:rPr>
        <w:t>وقّع/ت  على الموافقة بحضوري بعد أن اقتنعت أنه</w:t>
      </w:r>
      <w:r w:rsidR="004F069A" w:rsidRPr="003B7A6B">
        <w:rPr>
          <w:rFonts w:ascii="David" w:hAnsi="David" w:cs="Times New Roman" w:hint="cs"/>
          <w:spacing w:val="0"/>
          <w:sz w:val="24"/>
          <w:szCs w:val="24"/>
          <w:rtl/>
        </w:rPr>
        <w:t>/</w:t>
      </w:r>
      <w:r w:rsidR="00C57941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ان</w:t>
      </w:r>
      <w:r w:rsidR="004F069A" w:rsidRPr="003B7A6B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ها</w:t>
      </w:r>
      <w:r w:rsidRPr="003B7A6B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فهم/ت تفسيري بشكل تام.</w:t>
      </w:r>
    </w:p>
    <w:tbl>
      <w:tblPr>
        <w:tblStyle w:val="aa"/>
        <w:bidiVisual/>
        <w:tblW w:w="9108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4"/>
      </w:tblGrid>
      <w:tr w:rsidR="001820DF" w:rsidRPr="00ED5F2B" w:rsidTr="00352438">
        <w:trPr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1820DF" w:rsidRPr="00ED5F2B" w:rsidRDefault="001820DF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14" w:edGrp="everyone"/>
          </w:p>
        </w:tc>
        <w:tc>
          <w:tcPr>
            <w:tcW w:w="464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1820DF" w:rsidRPr="00ED5F2B" w:rsidRDefault="001820DF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4"/>
    </w:tbl>
    <w:p w:rsidR="001820DF" w:rsidRDefault="001820DF" w:rsidP="001820D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120" w:lineRule="auto"/>
        <w:jc w:val="left"/>
        <w:rPr>
          <w:rFonts w:ascii="David" w:hAnsi="David" w:hint="cs"/>
          <w:spacing w:val="0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3045"/>
        <w:gridCol w:w="3040"/>
      </w:tblGrid>
      <w:tr w:rsidR="001820DF" w:rsidTr="001820DF">
        <w:trPr>
          <w:trHeight w:val="775"/>
        </w:trPr>
        <w:tc>
          <w:tcPr>
            <w:tcW w:w="3068" w:type="dxa"/>
            <w:vAlign w:val="center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  <w:r>
              <w:rPr>
                <w:b/>
                <w:bCs/>
                <w:sz w:val="22"/>
                <w:szCs w:val="22"/>
                <w:rtl/>
              </w:rPr>
              <w:br/>
            </w:r>
            <w:r w:rsidRPr="00F32B6B">
              <w:rPr>
                <w:rFonts w:ascii="David" w:hAnsi="David" w:cstheme="minorBidi" w:hint="cs"/>
                <w:b/>
                <w:bCs/>
                <w:spacing w:val="0"/>
                <w:sz w:val="22"/>
                <w:szCs w:val="22"/>
                <w:rtl/>
                <w:lang w:bidi="ar-JO"/>
              </w:rPr>
              <w:t xml:space="preserve">اسم الطبيب (ختم)   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3045" w:type="dxa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1E38D7">
              <w:rPr>
                <w:rFonts w:ascii="David" w:hAnsi="David" w:cstheme="minorBidi" w:hint="cs"/>
                <w:b/>
                <w:bCs/>
                <w:sz w:val="22"/>
                <w:szCs w:val="22"/>
                <w:rtl/>
                <w:lang w:bidi="ar-JO"/>
              </w:rPr>
              <w:t xml:space="preserve">توقيع الطبيب                </w:t>
            </w:r>
          </w:p>
        </w:tc>
        <w:tc>
          <w:tcPr>
            <w:tcW w:w="3040" w:type="dxa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1E38D7">
              <w:rPr>
                <w:rFonts w:ascii="David" w:hAnsi="David" w:cstheme="minorBidi" w:hint="cs"/>
                <w:b/>
                <w:bCs/>
                <w:sz w:val="22"/>
                <w:szCs w:val="22"/>
                <w:rtl/>
                <w:lang w:bidi="ar-JO"/>
              </w:rPr>
              <w:t>التاريخ والساعة</w:t>
            </w:r>
          </w:p>
        </w:tc>
      </w:tr>
    </w:tbl>
    <w:p w:rsidR="001820DF" w:rsidRDefault="001820DF" w:rsidP="001820D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120" w:lineRule="auto"/>
        <w:jc w:val="left"/>
        <w:rPr>
          <w:rFonts w:ascii="David" w:hAnsi="David" w:hint="cs"/>
          <w:spacing w:val="0"/>
          <w:sz w:val="24"/>
          <w:szCs w:val="24"/>
          <w:rtl/>
        </w:rPr>
      </w:pPr>
    </w:p>
    <w:tbl>
      <w:tblPr>
        <w:tblStyle w:val="aa"/>
        <w:bidiVisual/>
        <w:tblW w:w="9108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4"/>
      </w:tblGrid>
      <w:tr w:rsidR="001820DF" w:rsidRPr="00ED5F2B" w:rsidTr="00352438">
        <w:trPr>
          <w:trHeight w:val="340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1820DF" w:rsidRPr="00ED5F2B" w:rsidRDefault="001820DF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  <w:permStart w:id="15" w:edGrp="everyone"/>
          </w:p>
        </w:tc>
        <w:tc>
          <w:tcPr>
            <w:tcW w:w="464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1820DF" w:rsidRPr="00ED5F2B" w:rsidRDefault="001820DF" w:rsidP="00352438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0"/>
                <w:szCs w:val="20"/>
                <w:rtl/>
              </w:rPr>
            </w:pPr>
          </w:p>
        </w:tc>
      </w:tr>
      <w:permEnd w:id="15"/>
    </w:tbl>
    <w:p w:rsidR="001820DF" w:rsidRDefault="001820DF" w:rsidP="001820D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120" w:lineRule="auto"/>
        <w:jc w:val="left"/>
        <w:rPr>
          <w:rFonts w:ascii="David" w:hAnsi="David" w:hint="cs"/>
          <w:spacing w:val="0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542"/>
      </w:tblGrid>
      <w:tr w:rsidR="001820DF" w:rsidTr="001820DF">
        <w:trPr>
          <w:trHeight w:val="508"/>
        </w:trPr>
        <w:tc>
          <w:tcPr>
            <w:tcW w:w="4596" w:type="dxa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 w:rsidRPr="000C37D0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اسم المترجم/ة</w:t>
            </w:r>
          </w:p>
        </w:tc>
        <w:tc>
          <w:tcPr>
            <w:tcW w:w="4542" w:type="dxa"/>
          </w:tcPr>
          <w:p w:rsidR="001820DF" w:rsidRPr="00C95D64" w:rsidRDefault="001820DF" w:rsidP="0035243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  <w:r>
              <w:rPr>
                <w:rFonts w:ascii="David" w:hAnsi="David" w:cs="Times New Roman" w:hint="cs"/>
                <w:b/>
                <w:bCs/>
                <w:rtl/>
              </w:rPr>
              <w:t xml:space="preserve">  </w:t>
            </w:r>
            <w:r w:rsidRPr="000C37D0">
              <w:rPr>
                <w:rFonts w:ascii="David" w:hAnsi="David" w:cs="Times New Roman"/>
                <w:b/>
                <w:bCs/>
                <w:sz w:val="22"/>
                <w:szCs w:val="22"/>
                <w:rtl/>
                <w:lang w:bidi="ar-SA"/>
              </w:rPr>
              <w:t>صلته بالمريض (ة)</w:t>
            </w:r>
          </w:p>
        </w:tc>
      </w:tr>
    </w:tbl>
    <w:p w:rsidR="001820DF" w:rsidRPr="001820DF" w:rsidRDefault="001820DF" w:rsidP="001820D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hint="cs"/>
          <w:spacing w:val="0"/>
          <w:sz w:val="24"/>
          <w:szCs w:val="24"/>
          <w:rtl/>
        </w:rPr>
      </w:pPr>
    </w:p>
    <w:p w:rsidR="001820DF" w:rsidRPr="003B7A6B" w:rsidRDefault="001820DF" w:rsidP="001820DF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hint="cs"/>
          <w:spacing w:val="0"/>
          <w:sz w:val="24"/>
          <w:szCs w:val="24"/>
          <w:rtl/>
        </w:rPr>
      </w:pPr>
    </w:p>
    <w:sectPr w:rsidR="001820DF" w:rsidRPr="003B7A6B" w:rsidSect="008451C9">
      <w:headerReference w:type="default" r:id="rId6"/>
      <w:footerReference w:type="default" r:id="rId7"/>
      <w:pgSz w:w="11906" w:h="16838" w:code="9"/>
      <w:pgMar w:top="567" w:right="1797" w:bottom="567" w:left="851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BD" w:rsidRDefault="004D50BD" w:rsidP="00051631">
      <w:pPr>
        <w:spacing w:after="0" w:line="240" w:lineRule="auto"/>
      </w:pPr>
      <w:r>
        <w:separator/>
      </w:r>
    </w:p>
  </w:endnote>
  <w:endnote w:type="continuationSeparator" w:id="0">
    <w:p w:rsidR="004D50BD" w:rsidRDefault="004D50BD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Narkisim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BE626A" w:rsidRPr="0062153C" w:rsidRDefault="00BE626A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726F1E" w:rsidRPr="005859C6">
              <w:rPr>
                <w:rFonts w:cs="David" w:hint="cs"/>
                <w:spacing w:val="60"/>
                <w:sz w:val="18"/>
                <w:szCs w:val="18"/>
                <w:rtl/>
                <w:lang w:val="he-IL"/>
              </w:rPr>
              <w:t>עמוד</w:t>
            </w:r>
            <w:r w:rsidRPr="005859C6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5859C6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0412A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5859C6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726F1E" w:rsidRPr="005859C6">
              <w:rPr>
                <w:rFonts w:cs="David" w:hint="cs"/>
                <w:spacing w:val="60"/>
                <w:sz w:val="18"/>
                <w:szCs w:val="18"/>
                <w:rtl/>
                <w:lang w:val="he-IL"/>
              </w:rPr>
              <w:t>מתוך</w:t>
            </w:r>
            <w:r w:rsidRPr="005859C6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5859C6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0412A7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5A7AC4" w:rsidRPr="005859C6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BD" w:rsidRDefault="004D50BD" w:rsidP="00051631">
      <w:pPr>
        <w:spacing w:after="0" w:line="240" w:lineRule="auto"/>
      </w:pPr>
      <w:r>
        <w:separator/>
      </w:r>
    </w:p>
  </w:footnote>
  <w:footnote w:type="continuationSeparator" w:id="0">
    <w:p w:rsidR="004D50BD" w:rsidRDefault="004D50BD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6A" w:rsidRDefault="005A7AC4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91.35pt;margin-top:-.35pt;width:23.35pt;height:664.8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" stroked="f">
          <v:textbox>
            <w:txbxContent>
              <w:tbl>
                <w:tblPr>
                  <w:tblStyle w:val="aa"/>
                  <w:bidiVisual/>
                  <w:tblW w:w="47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628"/>
                </w:tblGrid>
                <w:tr w:rsidR="00BE626A" w:rsidRPr="004D59B7" w:rsidTr="005859C6">
                  <w:trPr>
                    <w:cantSplit/>
                    <w:trHeight w:val="14161"/>
                  </w:trPr>
                  <w:tc>
                    <w:tcPr>
                      <w:tcW w:w="475" w:type="dxa"/>
                      <w:textDirection w:val="btLr"/>
                    </w:tcPr>
                    <w:p w:rsidR="00BE626A" w:rsidRDefault="00BE626A" w:rsidP="000A06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r w:rsidRPr="000A06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יצירת נצור עורקי</w:t>
                      </w:r>
                      <w:r w:rsidRPr="000A06B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</w:t>
                      </w:r>
                      <w:r w:rsidRPr="000A06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ורידי </w:t>
                      </w:r>
                      <w:r w:rsidRPr="000A06B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(ראשוני או סינטטי) </w:t>
                      </w:r>
                      <w:r w:rsidRPr="000A06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לשימוש בהמודיאליזה</w:t>
                      </w:r>
                      <w:r w:rsidRPr="00F52D84">
                        <w:rPr>
                          <w:rFonts w:asciiTheme="minorBidi" w:hAnsiTheme="minorBidi" w:cs="David" w:hint="cs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BE626A" w:rsidRPr="000A06B7" w:rsidRDefault="00BE626A" w:rsidP="005859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F52D84">
                        <w:rPr>
                          <w:rFonts w:asciiTheme="minorBidi" w:hAnsiTheme="minorBidi" w:cs="David" w:hint="cs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  </w:t>
                      </w:r>
                      <w:r w:rsidRPr="000A06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Arterial-venous fistula (primary or synthetic) for hemodialysis</w:t>
                      </w:r>
                      <w:r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859C6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4</w:t>
                      </w:r>
                      <w:r w:rsidRPr="00BE626A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-9029-6-2017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                    </w:t>
                      </w:r>
                    </w:p>
                    <w:p w:rsidR="00BE626A" w:rsidRPr="004D59B7" w:rsidRDefault="00BE626A" w:rsidP="000A06B7">
                      <w:pPr>
                        <w:autoSpaceDE w:val="0"/>
                        <w:autoSpaceDN w:val="0"/>
                        <w:adjustRightInd w:val="0"/>
                        <w:ind w:left="113" w:right="113"/>
                        <w:jc w:val="center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BE626A" w:rsidRPr="004D59B7" w:rsidRDefault="00BE626A" w:rsidP="000A06B7">
                <w:pPr>
                  <w:jc w:val="center"/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BE626A">
      <w:t xml:space="preserve"> </w:t>
    </w:r>
  </w:p>
  <w:p w:rsidR="00BE626A" w:rsidRDefault="00BE626A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1KDM2kkURew31nz0BJqN+Ncu+w=" w:salt="zzbFHtjpHKFfu8t0PcPjBQ==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25ADF"/>
    <w:rsid w:val="00032007"/>
    <w:rsid w:val="000412A7"/>
    <w:rsid w:val="00051631"/>
    <w:rsid w:val="00061B54"/>
    <w:rsid w:val="000665D3"/>
    <w:rsid w:val="00086AA3"/>
    <w:rsid w:val="00095058"/>
    <w:rsid w:val="00097713"/>
    <w:rsid w:val="000A06B7"/>
    <w:rsid w:val="000A5362"/>
    <w:rsid w:val="000A6175"/>
    <w:rsid w:val="000E1E14"/>
    <w:rsid w:val="000F3C8B"/>
    <w:rsid w:val="000F5DBC"/>
    <w:rsid w:val="001005DD"/>
    <w:rsid w:val="00132760"/>
    <w:rsid w:val="001424E0"/>
    <w:rsid w:val="00181C28"/>
    <w:rsid w:val="001820DF"/>
    <w:rsid w:val="00183930"/>
    <w:rsid w:val="001B6665"/>
    <w:rsid w:val="001D1C35"/>
    <w:rsid w:val="001D229D"/>
    <w:rsid w:val="001D4560"/>
    <w:rsid w:val="00217F51"/>
    <w:rsid w:val="00232A99"/>
    <w:rsid w:val="00257BB4"/>
    <w:rsid w:val="00272B40"/>
    <w:rsid w:val="00272B60"/>
    <w:rsid w:val="00280BEE"/>
    <w:rsid w:val="002848C3"/>
    <w:rsid w:val="002A61A9"/>
    <w:rsid w:val="002C1CBA"/>
    <w:rsid w:val="002D33BF"/>
    <w:rsid w:val="002F192B"/>
    <w:rsid w:val="00311918"/>
    <w:rsid w:val="00327BEA"/>
    <w:rsid w:val="00350769"/>
    <w:rsid w:val="00375484"/>
    <w:rsid w:val="00384DBA"/>
    <w:rsid w:val="00392097"/>
    <w:rsid w:val="003926BE"/>
    <w:rsid w:val="003B30ED"/>
    <w:rsid w:val="003B7A6B"/>
    <w:rsid w:val="003D4B54"/>
    <w:rsid w:val="003D619A"/>
    <w:rsid w:val="003E3D31"/>
    <w:rsid w:val="003E45E7"/>
    <w:rsid w:val="003E4A98"/>
    <w:rsid w:val="004176B4"/>
    <w:rsid w:val="004862CC"/>
    <w:rsid w:val="004B6C5E"/>
    <w:rsid w:val="004C035C"/>
    <w:rsid w:val="004D50BD"/>
    <w:rsid w:val="004D59B7"/>
    <w:rsid w:val="004E04EA"/>
    <w:rsid w:val="004E53EC"/>
    <w:rsid w:val="004F069A"/>
    <w:rsid w:val="00505FCE"/>
    <w:rsid w:val="00506F41"/>
    <w:rsid w:val="005375F4"/>
    <w:rsid w:val="00554743"/>
    <w:rsid w:val="00561F81"/>
    <w:rsid w:val="005856BA"/>
    <w:rsid w:val="005859C6"/>
    <w:rsid w:val="005860F6"/>
    <w:rsid w:val="00597C1B"/>
    <w:rsid w:val="005A7AC4"/>
    <w:rsid w:val="005F5D98"/>
    <w:rsid w:val="00613EFF"/>
    <w:rsid w:val="0062153C"/>
    <w:rsid w:val="006457E7"/>
    <w:rsid w:val="0065530F"/>
    <w:rsid w:val="006624A7"/>
    <w:rsid w:val="006A76C5"/>
    <w:rsid w:val="006C304C"/>
    <w:rsid w:val="006D4473"/>
    <w:rsid w:val="006D7567"/>
    <w:rsid w:val="006F02C7"/>
    <w:rsid w:val="00726F1E"/>
    <w:rsid w:val="00735416"/>
    <w:rsid w:val="007425AE"/>
    <w:rsid w:val="00750546"/>
    <w:rsid w:val="007B05CB"/>
    <w:rsid w:val="007B10C6"/>
    <w:rsid w:val="007E77C9"/>
    <w:rsid w:val="007F7911"/>
    <w:rsid w:val="00825C60"/>
    <w:rsid w:val="00827AA8"/>
    <w:rsid w:val="008313B9"/>
    <w:rsid w:val="0083208B"/>
    <w:rsid w:val="0083216D"/>
    <w:rsid w:val="00832615"/>
    <w:rsid w:val="00844AB2"/>
    <w:rsid w:val="008451C9"/>
    <w:rsid w:val="00850564"/>
    <w:rsid w:val="00873059"/>
    <w:rsid w:val="008C2920"/>
    <w:rsid w:val="00900AE7"/>
    <w:rsid w:val="0090537C"/>
    <w:rsid w:val="009054E5"/>
    <w:rsid w:val="00923714"/>
    <w:rsid w:val="00923773"/>
    <w:rsid w:val="0093326D"/>
    <w:rsid w:val="0093550E"/>
    <w:rsid w:val="0096170C"/>
    <w:rsid w:val="00966488"/>
    <w:rsid w:val="00971147"/>
    <w:rsid w:val="009816F7"/>
    <w:rsid w:val="00994577"/>
    <w:rsid w:val="009A08CA"/>
    <w:rsid w:val="009A545E"/>
    <w:rsid w:val="009D513C"/>
    <w:rsid w:val="009E361F"/>
    <w:rsid w:val="00A11451"/>
    <w:rsid w:val="00A43174"/>
    <w:rsid w:val="00A47FC5"/>
    <w:rsid w:val="00A60E7A"/>
    <w:rsid w:val="00A92646"/>
    <w:rsid w:val="00AD1062"/>
    <w:rsid w:val="00AE35EF"/>
    <w:rsid w:val="00AE6430"/>
    <w:rsid w:val="00B1664D"/>
    <w:rsid w:val="00B9638C"/>
    <w:rsid w:val="00BA6BBA"/>
    <w:rsid w:val="00BE3345"/>
    <w:rsid w:val="00BE463B"/>
    <w:rsid w:val="00BE626A"/>
    <w:rsid w:val="00BF5318"/>
    <w:rsid w:val="00C06D85"/>
    <w:rsid w:val="00C10240"/>
    <w:rsid w:val="00C1040D"/>
    <w:rsid w:val="00C35EEB"/>
    <w:rsid w:val="00C45612"/>
    <w:rsid w:val="00C45E49"/>
    <w:rsid w:val="00C57941"/>
    <w:rsid w:val="00C82059"/>
    <w:rsid w:val="00C83587"/>
    <w:rsid w:val="00C95D64"/>
    <w:rsid w:val="00CB2F63"/>
    <w:rsid w:val="00CE3CE5"/>
    <w:rsid w:val="00CF293B"/>
    <w:rsid w:val="00CF38FD"/>
    <w:rsid w:val="00D018E4"/>
    <w:rsid w:val="00D24EC7"/>
    <w:rsid w:val="00D26CD7"/>
    <w:rsid w:val="00D910A3"/>
    <w:rsid w:val="00D91283"/>
    <w:rsid w:val="00DC1CE3"/>
    <w:rsid w:val="00DD05DC"/>
    <w:rsid w:val="00DE4F04"/>
    <w:rsid w:val="00E04D79"/>
    <w:rsid w:val="00E07EC0"/>
    <w:rsid w:val="00E20CF0"/>
    <w:rsid w:val="00E21E6D"/>
    <w:rsid w:val="00E43B34"/>
    <w:rsid w:val="00E732B4"/>
    <w:rsid w:val="00E82F0D"/>
    <w:rsid w:val="00E84E53"/>
    <w:rsid w:val="00EC494E"/>
    <w:rsid w:val="00ED5F2B"/>
    <w:rsid w:val="00F00E85"/>
    <w:rsid w:val="00F01CD0"/>
    <w:rsid w:val="00F02359"/>
    <w:rsid w:val="00F1560B"/>
    <w:rsid w:val="00F30FDB"/>
    <w:rsid w:val="00F52C77"/>
    <w:rsid w:val="00F52D84"/>
    <w:rsid w:val="00F71E6A"/>
    <w:rsid w:val="00F724AD"/>
    <w:rsid w:val="00F741B1"/>
    <w:rsid w:val="00F8228C"/>
    <w:rsid w:val="00F84DCC"/>
    <w:rsid w:val="00F945B7"/>
    <w:rsid w:val="00F96172"/>
    <w:rsid w:val="00FA4F3F"/>
    <w:rsid w:val="00FB4A18"/>
    <w:rsid w:val="00FE22CD"/>
    <w:rsid w:val="00FE35B0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customStyle="1" w:styleId="1">
    <w:name w:val="הצללה בהירה1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Plain Text"/>
    <w:basedOn w:val="a"/>
    <w:link w:val="ad"/>
    <w:uiPriority w:val="99"/>
    <w:semiHidden/>
    <w:unhideWhenUsed/>
    <w:rsid w:val="004862CC"/>
    <w:pPr>
      <w:spacing w:after="0" w:line="240" w:lineRule="auto"/>
    </w:pPr>
    <w:rPr>
      <w:rFonts w:ascii="Consolas" w:hAnsi="Consolas" w:cs="Consolas"/>
      <w:sz w:val="24"/>
      <w:szCs w:val="21"/>
    </w:rPr>
  </w:style>
  <w:style w:type="character" w:customStyle="1" w:styleId="ad">
    <w:name w:val="טקסט רגיל תו"/>
    <w:basedOn w:val="a0"/>
    <w:link w:val="ac"/>
    <w:uiPriority w:val="99"/>
    <w:semiHidden/>
    <w:rsid w:val="004862CC"/>
    <w:rPr>
      <w:rFonts w:ascii="Consolas" w:hAnsi="Consolas" w:cs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4004</Characters>
  <Application>Microsoft Office Word</Application>
  <DocSecurity>8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7</cp:revision>
  <cp:lastPrinted>2017-12-04T09:13:00Z</cp:lastPrinted>
  <dcterms:created xsi:type="dcterms:W3CDTF">2019-06-15T18:37:00Z</dcterms:created>
  <dcterms:modified xsi:type="dcterms:W3CDTF">2019-06-25T08:57:00Z</dcterms:modified>
</cp:coreProperties>
</file>