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2D275C">
      <w:pPr>
        <w:pStyle w:val="ab"/>
        <w:jc w:val="right"/>
        <w:rPr>
          <w:sz w:val="22"/>
          <w:szCs w:val="22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613BB2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u9Y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WG7vWC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425FD9" w:rsidRDefault="00425FD9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425FD9" w:rsidRPr="001D4560" w:rsidRDefault="00425FD9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5875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">
                  <v:rect id="Rectangle 34" o:spid="_x0000_s1028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J21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" stroked="f">
                    <v:textbox>
                      <w:txbxContent/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0"/>
    </w:tbl>
    <w:p w:rsidR="00032007" w:rsidRPr="00ED5F2B" w:rsidRDefault="00032007" w:rsidP="00FA4F3F">
      <w:pPr>
        <w:pStyle w:val="ab"/>
        <w:bidi/>
        <w:jc w:val="right"/>
        <w:rPr>
          <w:rFonts w:ascii="David" w:hAnsi="David" w:hint="cs"/>
          <w:sz w:val="16"/>
          <w:szCs w:val="16"/>
          <w:rtl/>
        </w:rPr>
      </w:pPr>
    </w:p>
    <w:p w:rsidR="006D4473" w:rsidRPr="00ED5F2B" w:rsidRDefault="003926BE" w:rsidP="00937A11">
      <w:pPr>
        <w:pStyle w:val="ab"/>
        <w:bidi/>
        <w:jc w:val="right"/>
        <w:rPr>
          <w:rFonts w:ascii="David" w:hAnsi="David"/>
          <w:sz w:val="20"/>
          <w:szCs w:val="20"/>
          <w:rtl/>
        </w:rPr>
      </w:pPr>
      <w:r w:rsidRPr="00ED5F2B">
        <w:rPr>
          <w:rFonts w:ascii="David" w:hAnsi="David" w:hint="cs"/>
          <w:sz w:val="20"/>
          <w:szCs w:val="20"/>
          <w:rtl/>
        </w:rPr>
        <w:t>גרסה</w:t>
      </w:r>
      <w:r w:rsidR="006D4473" w:rsidRPr="00ED5F2B">
        <w:rPr>
          <w:rFonts w:ascii="David" w:hAnsi="David" w:hint="cs"/>
          <w:sz w:val="20"/>
          <w:szCs w:val="20"/>
          <w:rtl/>
        </w:rPr>
        <w:t xml:space="preserve"> </w:t>
      </w:r>
      <w:r w:rsidR="00937A11">
        <w:rPr>
          <w:rFonts w:ascii="David" w:hAnsi="David" w:hint="cs"/>
          <w:sz w:val="20"/>
          <w:szCs w:val="20"/>
          <w:rtl/>
        </w:rPr>
        <w:t>01</w:t>
      </w:r>
      <w:r w:rsidR="006D4473" w:rsidRPr="00ED5F2B">
        <w:rPr>
          <w:rFonts w:ascii="David" w:hAnsi="David" w:hint="cs"/>
          <w:sz w:val="20"/>
          <w:szCs w:val="20"/>
          <w:rtl/>
        </w:rPr>
        <w:t>/1</w:t>
      </w:r>
      <w:r w:rsidR="00937A11">
        <w:rPr>
          <w:rFonts w:ascii="David" w:hAnsi="David" w:hint="cs"/>
          <w:sz w:val="20"/>
          <w:szCs w:val="20"/>
          <w:rtl/>
        </w:rPr>
        <w:t>8</w:t>
      </w:r>
    </w:p>
    <w:p w:rsidR="00750546" w:rsidRPr="00ED5F2B" w:rsidRDefault="00613BB2" w:rsidP="006D4473">
      <w:pPr>
        <w:pStyle w:val="ab"/>
        <w:bidi/>
        <w:jc w:val="center"/>
        <w:rPr>
          <w:rFonts w:ascii="David" w:hAnsi="David"/>
          <w:sz w:val="20"/>
          <w:szCs w:val="20"/>
          <w:rtl/>
        </w:rPr>
      </w:pPr>
      <w:r w:rsidRPr="00613BB2">
        <w:rPr>
          <w:rFonts w:ascii="David" w:hAnsi="David"/>
          <w:b/>
          <w:bCs/>
          <w:noProof/>
          <w:sz w:val="20"/>
          <w:szCs w:val="20"/>
          <w:rtl/>
        </w:rPr>
        <w:pict>
          <v:shape id="תיבת טקסט 2" o:spid="_x0000_s1030" type="#_x0000_t202" style="position:absolute;left:0;text-align:left;margin-left:2.2pt;margin-top:14.35pt;width:445.8pt;height:71.05pt;flip:x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425FD9" w:rsidRDefault="00425FD9" w:rsidP="00E92412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  <w:r w:rsidRPr="00E92412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ניתוח </w:t>
                  </w:r>
                  <w:r w:rsidRPr="00E92412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>ניקוז</w:t>
                  </w:r>
                  <w:r w:rsidRPr="00E92412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לחולי גלאוקומה</w:t>
                  </w:r>
                  <w:r w:rsidRPr="00ED5F2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</w:p>
                <w:p w:rsidR="00425FD9" w:rsidRPr="00F57D41" w:rsidRDefault="00425FD9" w:rsidP="00E92412">
                  <w:pPr>
                    <w:pStyle w:val="ac"/>
                    <w:rPr>
                      <w:rFonts w:ascii="FrankRuehl" w:hAnsi="FrankRuehl" w:cs="FrankRuehl"/>
                      <w:b w:val="0"/>
                      <w:bCs w:val="0"/>
                      <w:sz w:val="28"/>
                      <w:szCs w:val="28"/>
                      <w:rtl/>
                    </w:rPr>
                  </w:pPr>
                  <w:r w:rsidRPr="00E92412">
                    <w:rPr>
                      <w:rFonts w:ascii="David" w:hAnsi="David"/>
                      <w:sz w:val="28"/>
                      <w:szCs w:val="28"/>
                    </w:rPr>
                    <w:t>G</w:t>
                  </w:r>
                  <w:r w:rsidRPr="00E92412">
                    <w:rPr>
                      <w:rFonts w:ascii="David" w:hAnsi="David" w:hint="cs"/>
                      <w:sz w:val="28"/>
                      <w:szCs w:val="28"/>
                    </w:rPr>
                    <w:t>LAUCOMA</w:t>
                  </w:r>
                  <w:r w:rsidRPr="00E92412">
                    <w:rPr>
                      <w:rFonts w:ascii="David" w:hAnsi="David"/>
                      <w:sz w:val="28"/>
                      <w:szCs w:val="28"/>
                    </w:rPr>
                    <w:t xml:space="preserve"> D</w:t>
                  </w:r>
                  <w:r w:rsidRPr="00E92412">
                    <w:rPr>
                      <w:rFonts w:ascii="David" w:hAnsi="David" w:hint="cs"/>
                      <w:sz w:val="28"/>
                      <w:szCs w:val="28"/>
                    </w:rPr>
                    <w:t>RAINAGE SURGERY</w:t>
                  </w:r>
                  <w:r>
                    <w:rPr>
                      <w:rFonts w:ascii="FrankRuehl" w:hAnsi="FrankRuehl" w:cs="FrankRuehl" w:hint="cs"/>
                      <w:b w:val="0"/>
                      <w:bCs w:val="0"/>
                      <w:sz w:val="28"/>
                      <w:szCs w:val="28"/>
                    </w:rPr>
                    <w:t xml:space="preserve"> </w:t>
                  </w:r>
                </w:p>
                <w:p w:rsidR="00425FD9" w:rsidRPr="00ED5F2B" w:rsidRDefault="00425FD9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</w:p>
              </w:txbxContent>
            </v:textbox>
          </v:shape>
        </w:pict>
      </w:r>
      <w:r w:rsidR="0090537C" w:rsidRPr="00ED5F2B">
        <w:rPr>
          <w:rFonts w:ascii="David" w:hAnsi="David"/>
          <w:sz w:val="20"/>
          <w:szCs w:val="20"/>
          <w:rtl/>
        </w:rPr>
        <w:t>טופס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90537C" w:rsidRPr="00ED5F2B">
        <w:rPr>
          <w:rFonts w:ascii="David" w:hAnsi="David"/>
          <w:sz w:val="20"/>
          <w:szCs w:val="20"/>
          <w:rtl/>
        </w:rPr>
        <w:t>הסכמה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3B30ED" w:rsidRPr="00ED5F2B">
        <w:rPr>
          <w:rFonts w:ascii="David" w:hAnsi="David"/>
          <w:sz w:val="20"/>
          <w:szCs w:val="20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2A61A9" w:rsidRDefault="002A61A9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AE35EF" w:rsidRPr="00E92412" w:rsidRDefault="00E92412" w:rsidP="00E92412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</w:rPr>
      </w:pPr>
      <w:r w:rsidRPr="00E92412">
        <w:rPr>
          <w:rFonts w:ascii="David" w:hAnsi="David"/>
          <w:spacing w:val="0"/>
          <w:sz w:val="20"/>
          <w:szCs w:val="20"/>
          <w:rtl/>
        </w:rPr>
        <w:t xml:space="preserve">הניתוח </w:t>
      </w:r>
      <w:r w:rsidRPr="00E92412">
        <w:rPr>
          <w:rFonts w:ascii="David" w:hAnsi="David" w:hint="cs"/>
          <w:spacing w:val="0"/>
          <w:sz w:val="20"/>
          <w:szCs w:val="20"/>
          <w:rtl/>
        </w:rPr>
        <w:t xml:space="preserve">לניקוז בחולי גלאוקומה </w:t>
      </w:r>
      <w:r w:rsidRPr="00E92412">
        <w:rPr>
          <w:rFonts w:ascii="David" w:hAnsi="David"/>
          <w:spacing w:val="0"/>
          <w:sz w:val="20"/>
          <w:szCs w:val="20"/>
          <w:rtl/>
        </w:rPr>
        <w:t>מב</w:t>
      </w:r>
      <w:r w:rsidRPr="00E92412">
        <w:rPr>
          <w:rFonts w:ascii="David" w:hAnsi="David" w:hint="cs"/>
          <w:spacing w:val="0"/>
          <w:sz w:val="20"/>
          <w:szCs w:val="20"/>
          <w:rtl/>
        </w:rPr>
        <w:t>ו</w:t>
      </w:r>
      <w:r w:rsidRPr="00E92412">
        <w:rPr>
          <w:rFonts w:ascii="David" w:hAnsi="David"/>
          <w:spacing w:val="0"/>
          <w:sz w:val="20"/>
          <w:szCs w:val="20"/>
          <w:rtl/>
        </w:rPr>
        <w:t xml:space="preserve">צע </w:t>
      </w:r>
      <w:r w:rsidRPr="00E92412">
        <w:rPr>
          <w:rFonts w:ascii="David" w:hAnsi="David" w:hint="cs"/>
          <w:spacing w:val="0"/>
          <w:sz w:val="20"/>
          <w:szCs w:val="20"/>
          <w:rtl/>
        </w:rPr>
        <w:t>בכדי</w:t>
      </w:r>
      <w:r w:rsidRPr="00E92412">
        <w:rPr>
          <w:rFonts w:ascii="David" w:hAnsi="David"/>
          <w:spacing w:val="0"/>
          <w:sz w:val="20"/>
          <w:szCs w:val="20"/>
          <w:rtl/>
        </w:rPr>
        <w:t xml:space="preserve"> להוריד </w:t>
      </w:r>
      <w:r w:rsidRPr="00E92412">
        <w:rPr>
          <w:rFonts w:ascii="David" w:hAnsi="David" w:hint="cs"/>
          <w:spacing w:val="0"/>
          <w:sz w:val="20"/>
          <w:szCs w:val="20"/>
          <w:rtl/>
        </w:rPr>
        <w:t>את ה</w:t>
      </w:r>
      <w:r w:rsidRPr="00E92412">
        <w:rPr>
          <w:rFonts w:ascii="David" w:hAnsi="David"/>
          <w:spacing w:val="0"/>
          <w:sz w:val="20"/>
          <w:szCs w:val="20"/>
          <w:rtl/>
        </w:rPr>
        <w:t xml:space="preserve">לחץ </w:t>
      </w:r>
      <w:r w:rsidRPr="00E92412">
        <w:rPr>
          <w:rFonts w:ascii="David" w:hAnsi="David" w:hint="cs"/>
          <w:spacing w:val="0"/>
          <w:sz w:val="20"/>
          <w:szCs w:val="20"/>
          <w:rtl/>
        </w:rPr>
        <w:t>ה</w:t>
      </w:r>
      <w:r w:rsidRPr="00E92412">
        <w:rPr>
          <w:rFonts w:ascii="David" w:hAnsi="David"/>
          <w:spacing w:val="0"/>
          <w:sz w:val="20"/>
          <w:szCs w:val="20"/>
          <w:rtl/>
        </w:rPr>
        <w:t xml:space="preserve">תוך עיני </w:t>
      </w:r>
      <w:r w:rsidRPr="00E92412">
        <w:rPr>
          <w:rFonts w:ascii="David" w:hAnsi="David" w:hint="cs"/>
          <w:spacing w:val="0"/>
          <w:sz w:val="20"/>
          <w:szCs w:val="20"/>
          <w:rtl/>
        </w:rPr>
        <w:t>במטרה להפחית</w:t>
      </w:r>
      <w:r w:rsidRPr="00E92412">
        <w:rPr>
          <w:rFonts w:ascii="David" w:hAnsi="David"/>
          <w:spacing w:val="0"/>
          <w:sz w:val="20"/>
          <w:szCs w:val="20"/>
          <w:rtl/>
        </w:rPr>
        <w:t xml:space="preserve"> נזק </w:t>
      </w:r>
      <w:r w:rsidRPr="00E92412">
        <w:rPr>
          <w:rFonts w:ascii="David" w:hAnsi="David" w:hint="cs"/>
          <w:spacing w:val="0"/>
          <w:sz w:val="20"/>
          <w:szCs w:val="20"/>
          <w:rtl/>
        </w:rPr>
        <w:t xml:space="preserve">עתידי </w:t>
      </w:r>
      <w:r w:rsidRPr="00E92412">
        <w:rPr>
          <w:rFonts w:ascii="David" w:hAnsi="David"/>
          <w:spacing w:val="0"/>
          <w:sz w:val="20"/>
          <w:szCs w:val="20"/>
          <w:rtl/>
        </w:rPr>
        <w:t>לעצב הראיה</w:t>
      </w:r>
      <w:r w:rsidRPr="00E92412">
        <w:rPr>
          <w:rFonts w:ascii="David" w:hAnsi="David" w:hint="cs"/>
          <w:spacing w:val="0"/>
          <w:sz w:val="20"/>
          <w:szCs w:val="20"/>
          <w:rtl/>
        </w:rPr>
        <w:t xml:space="preserve"> ואבדן של שדה ראייה לאורך זמן</w:t>
      </w:r>
      <w:r w:rsidRPr="00E92412">
        <w:rPr>
          <w:rFonts w:ascii="David" w:hAnsi="David"/>
          <w:spacing w:val="0"/>
          <w:sz w:val="20"/>
          <w:szCs w:val="20"/>
          <w:rtl/>
        </w:rPr>
        <w:t xml:space="preserve">. הורדת הלחץ מתאפשרת ע"י יצירת מערכת ניקוז חלופית </w:t>
      </w:r>
      <w:r w:rsidRPr="00E92412">
        <w:rPr>
          <w:rFonts w:ascii="David" w:hAnsi="David" w:hint="cs"/>
          <w:spacing w:val="0"/>
          <w:sz w:val="20"/>
          <w:szCs w:val="20"/>
          <w:rtl/>
        </w:rPr>
        <w:t>ה</w:t>
      </w:r>
      <w:r w:rsidRPr="00E92412">
        <w:rPr>
          <w:rFonts w:ascii="David" w:hAnsi="David"/>
          <w:spacing w:val="0"/>
          <w:sz w:val="20"/>
          <w:szCs w:val="20"/>
          <w:rtl/>
        </w:rPr>
        <w:t xml:space="preserve">עוקפת את מערכת הניקוז הפגומה של העין. </w:t>
      </w:r>
    </w:p>
    <w:p w:rsidR="00E92412" w:rsidRPr="00E92412" w:rsidRDefault="00E92412" w:rsidP="00E92412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  <w:r w:rsidRPr="00E92412">
        <w:rPr>
          <w:rFonts w:ascii="David" w:hAnsi="David" w:hint="cs"/>
          <w:spacing w:val="0"/>
          <w:sz w:val="20"/>
          <w:szCs w:val="20"/>
          <w:rtl/>
        </w:rPr>
        <w:t xml:space="preserve">לפעמים  משתמשים בניתוח בנקז מחומר פלסטי או מתכתי שנשאר בעין אחרי הניתוח. </w:t>
      </w:r>
      <w:r w:rsidRPr="00E92412">
        <w:rPr>
          <w:rFonts w:ascii="David" w:hAnsi="David"/>
          <w:spacing w:val="0"/>
          <w:sz w:val="20"/>
          <w:szCs w:val="20"/>
          <w:rtl/>
        </w:rPr>
        <w:t xml:space="preserve">לעיתים </w:t>
      </w:r>
      <w:r w:rsidRPr="00E92412">
        <w:rPr>
          <w:rFonts w:ascii="David" w:hAnsi="David" w:hint="cs"/>
          <w:spacing w:val="0"/>
          <w:sz w:val="20"/>
          <w:szCs w:val="20"/>
          <w:rtl/>
        </w:rPr>
        <w:t xml:space="preserve">קרובות </w:t>
      </w:r>
      <w:r w:rsidRPr="00E92412">
        <w:rPr>
          <w:rFonts w:ascii="David" w:hAnsi="David"/>
          <w:spacing w:val="0"/>
          <w:sz w:val="20"/>
          <w:szCs w:val="20"/>
          <w:rtl/>
        </w:rPr>
        <w:t xml:space="preserve">משתמשים בעת הניתוח בחומרים </w:t>
      </w:r>
      <w:r w:rsidRPr="00E92412">
        <w:rPr>
          <w:rFonts w:ascii="David" w:hAnsi="David" w:hint="cs"/>
          <w:spacing w:val="0"/>
          <w:sz w:val="20"/>
          <w:szCs w:val="20"/>
          <w:rtl/>
        </w:rPr>
        <w:t>נוגדי הצטלקות</w:t>
      </w:r>
      <w:r w:rsidRPr="00E92412">
        <w:rPr>
          <w:rFonts w:ascii="David" w:hAnsi="David"/>
          <w:spacing w:val="0"/>
          <w:sz w:val="20"/>
          <w:szCs w:val="20"/>
          <w:rtl/>
        </w:rPr>
        <w:t xml:space="preserve"> כדי למנוע את סגירת פתח הניקוז.</w:t>
      </w:r>
    </w:p>
    <w:p w:rsidR="00750546" w:rsidRPr="00ED5F2B" w:rsidRDefault="00750546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 w:themeColor="background2" w:themeShade="80"/>
          <w:sz w:val="20"/>
          <w:szCs w:val="20"/>
          <w:rtl/>
        </w:rPr>
      </w:pPr>
    </w:p>
    <w:p w:rsidR="00750546" w:rsidRPr="00ED5F2B" w:rsidRDefault="0090537C" w:rsidP="00272B40">
      <w:pPr>
        <w:pStyle w:val="ab"/>
        <w:bidi/>
        <w:spacing w:line="240" w:lineRule="auto"/>
        <w:rPr>
          <w:rFonts w:ascii="David" w:hAnsi="David"/>
          <w:sz w:val="20"/>
          <w:szCs w:val="20"/>
          <w:rtl/>
        </w:rPr>
      </w:pPr>
      <w:r w:rsidRPr="00ED5F2B">
        <w:rPr>
          <w:rFonts w:ascii="David" w:hAnsi="David"/>
          <w:spacing w:val="0"/>
          <w:sz w:val="20"/>
          <w:szCs w:val="20"/>
          <w:rtl/>
        </w:rPr>
        <w:t>צורת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Pr="00ED5F2B">
        <w:rPr>
          <w:rFonts w:ascii="David" w:hAnsi="David"/>
          <w:spacing w:val="0"/>
          <w:sz w:val="20"/>
          <w:szCs w:val="20"/>
          <w:rtl/>
        </w:rPr>
        <w:t>ההרדמה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Pr="00ED5F2B">
        <w:rPr>
          <w:rFonts w:ascii="David" w:hAnsi="David"/>
          <w:spacing w:val="0"/>
          <w:sz w:val="20"/>
          <w:szCs w:val="20"/>
          <w:rtl/>
        </w:rPr>
        <w:t>המלווה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Pr="00ED5F2B">
        <w:rPr>
          <w:rFonts w:ascii="David" w:hAnsi="David"/>
          <w:spacing w:val="0"/>
          <w:sz w:val="20"/>
          <w:szCs w:val="20"/>
          <w:rtl/>
        </w:rPr>
        <w:t>פעולה</w:t>
      </w:r>
      <w:r w:rsidRPr="00ED5F2B">
        <w:rPr>
          <w:rFonts w:ascii="David" w:hAnsi="David"/>
          <w:spacing w:val="0"/>
          <w:sz w:val="20"/>
          <w:szCs w:val="20"/>
        </w:rPr>
        <w:t xml:space="preserve"> </w:t>
      </w:r>
      <w:r w:rsidR="00505FCE" w:rsidRPr="00ED5F2B">
        <w:rPr>
          <w:rFonts w:ascii="David" w:hAnsi="David"/>
          <w:spacing w:val="0"/>
          <w:sz w:val="20"/>
          <w:szCs w:val="20"/>
          <w:rtl/>
        </w:rPr>
        <w:t>זאת:</w:t>
      </w:r>
      <w:r w:rsidR="00505FCE" w:rsidRPr="00ED5F2B">
        <w:rPr>
          <w:rFonts w:ascii="David" w:hAnsi="David"/>
          <w:sz w:val="20"/>
          <w:szCs w:val="20"/>
          <w:rtl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(הקף</w:t>
      </w:r>
      <w:r w:rsidR="00750546" w:rsidRPr="00ED5F2B">
        <w:rPr>
          <w:rFonts w:ascii="David" w:hAnsi="David"/>
          <w:sz w:val="20"/>
          <w:szCs w:val="20"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בעיגול</w:t>
      </w:r>
      <w:r w:rsidR="00750546" w:rsidRPr="00ED5F2B">
        <w:rPr>
          <w:rFonts w:ascii="David" w:hAnsi="David"/>
          <w:sz w:val="20"/>
          <w:szCs w:val="20"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את</w:t>
      </w:r>
      <w:r w:rsidR="00750546" w:rsidRPr="00ED5F2B">
        <w:rPr>
          <w:rFonts w:ascii="David" w:hAnsi="David"/>
          <w:sz w:val="20"/>
          <w:szCs w:val="20"/>
        </w:rPr>
        <w:t xml:space="preserve"> </w:t>
      </w:r>
      <w:r w:rsidR="00750546" w:rsidRPr="00ED5F2B">
        <w:rPr>
          <w:rFonts w:ascii="David" w:hAnsi="David"/>
          <w:sz w:val="20"/>
          <w:szCs w:val="20"/>
          <w:rtl/>
        </w:rPr>
        <w:t>המתאים</w:t>
      </w:r>
      <w:r w:rsidR="00750546" w:rsidRPr="00ED5F2B">
        <w:rPr>
          <w:rFonts w:ascii="David" w:hAnsi="David"/>
          <w:sz w:val="20"/>
          <w:szCs w:val="20"/>
        </w:rPr>
        <w:t>(</w:t>
      </w:r>
    </w:p>
    <w:p w:rsidR="00750546" w:rsidRPr="00ED5F2B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0"/>
          <w:szCs w:val="20"/>
          <w:rtl/>
        </w:rPr>
      </w:pPr>
      <w:r w:rsidRPr="00ED5F2B">
        <w:rPr>
          <w:rFonts w:ascii="David" w:hAnsi="David" w:cs="David"/>
          <w:b/>
          <w:bCs/>
          <w:sz w:val="20"/>
          <w:szCs w:val="20"/>
          <w:rtl/>
        </w:rPr>
        <w:t>כללית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Pr="00ED5F2B">
        <w:rPr>
          <w:rFonts w:ascii="David" w:hAnsi="David" w:cs="David"/>
          <w:b/>
          <w:bCs/>
          <w:sz w:val="20"/>
          <w:szCs w:val="20"/>
        </w:rPr>
        <w:t>/</w:t>
      </w:r>
      <w:r w:rsidR="00505FCE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אזורית</w:t>
      </w:r>
      <w:r w:rsidR="00EB26E3">
        <w:rPr>
          <w:rFonts w:ascii="David" w:hAnsi="David" w:cs="David" w:hint="cs"/>
          <w:b/>
          <w:bCs/>
          <w:sz w:val="20"/>
          <w:szCs w:val="20"/>
          <w:rtl/>
        </w:rPr>
        <w:t xml:space="preserve"> (רטרובולברית)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Pr="00ED5F2B">
        <w:rPr>
          <w:rFonts w:ascii="David" w:hAnsi="David" w:cs="David"/>
          <w:b/>
          <w:bCs/>
          <w:sz w:val="20"/>
          <w:szCs w:val="20"/>
        </w:rPr>
        <w:t>/</w:t>
      </w:r>
      <w:r w:rsidR="00505FCE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  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מקומית</w:t>
      </w:r>
      <w:r w:rsidR="00505FCE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</w:p>
    <w:p w:rsidR="002A61A9" w:rsidRPr="00ED5F2B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0"/>
          <w:szCs w:val="20"/>
          <w:rtl/>
        </w:rPr>
      </w:pPr>
      <w:r w:rsidRPr="00ED5F2B">
        <w:rPr>
          <w:rFonts w:ascii="David" w:hAnsi="David" w:cs="David" w:hint="cs"/>
          <w:b/>
          <w:bCs/>
          <w:sz w:val="20"/>
          <w:szCs w:val="20"/>
          <w:rtl/>
        </w:rPr>
        <w:t xml:space="preserve">שם </w:t>
      </w:r>
      <w:r w:rsidR="00E21E6D" w:rsidRPr="00ED5F2B">
        <w:rPr>
          <w:rFonts w:ascii="David" w:hAnsi="David" w:cs="David" w:hint="cs"/>
          <w:b/>
          <w:bCs/>
          <w:sz w:val="20"/>
          <w:szCs w:val="20"/>
          <w:rtl/>
        </w:rPr>
        <w:t>המטופל</w:t>
      </w:r>
      <w:r w:rsidR="002A61A9" w:rsidRPr="00ED5F2B">
        <w:rPr>
          <w:rFonts w:ascii="David" w:hAnsi="David" w:cs="David" w:hint="cs"/>
          <w:b/>
          <w:bCs/>
          <w:sz w:val="20"/>
          <w:szCs w:val="20"/>
          <w:rtl/>
        </w:rPr>
        <w:t>:</w:t>
      </w:r>
    </w:p>
    <w:tbl>
      <w:tblPr>
        <w:tblStyle w:val="aa"/>
        <w:bidiVisual/>
        <w:tblW w:w="5000" w:type="pct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6"/>
        <w:gridCol w:w="2266"/>
        <w:gridCol w:w="64"/>
        <w:gridCol w:w="2217"/>
        <w:gridCol w:w="70"/>
        <w:gridCol w:w="2274"/>
        <w:gridCol w:w="78"/>
        <w:gridCol w:w="2351"/>
        <w:gridCol w:w="68"/>
      </w:tblGrid>
      <w:tr w:rsidR="00086AA3" w:rsidRPr="00ED5F2B" w:rsidTr="008451C9">
        <w:trPr>
          <w:gridBefore w:val="1"/>
          <w:wBefore w:w="45" w:type="pct"/>
          <w:trHeight w:val="340"/>
        </w:trPr>
        <w:tc>
          <w:tcPr>
            <w:tcW w:w="1230" w:type="pct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2" w:edGrp="everyone"/>
          </w:p>
        </w:tc>
        <w:tc>
          <w:tcPr>
            <w:tcW w:w="117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37" w:type="pct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18" w:type="pct"/>
            <w:gridSpan w:val="3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2"/>
      <w:tr w:rsidR="00597C1B" w:rsidRPr="00ED5F2B" w:rsidTr="008451C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gridAfter w:val="1"/>
          <w:wAfter w:w="36" w:type="pct"/>
          <w:trHeight w:val="75"/>
        </w:trPr>
        <w:tc>
          <w:tcPr>
            <w:tcW w:w="1241" w:type="pct"/>
            <w:gridSpan w:val="2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משפחה</w:t>
            </w:r>
          </w:p>
        </w:tc>
        <w:tc>
          <w:tcPr>
            <w:tcW w:w="1241" w:type="pct"/>
            <w:gridSpan w:val="3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פרטי</w:t>
            </w:r>
          </w:p>
        </w:tc>
        <w:tc>
          <w:tcPr>
            <w:tcW w:w="1241" w:type="pct"/>
            <w:gridSpan w:val="2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ת.ז.</w:t>
            </w:r>
          </w:p>
        </w:tc>
        <w:tc>
          <w:tcPr>
            <w:tcW w:w="1241" w:type="pct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 xml:space="preserve">שם </w:t>
            </w:r>
            <w:r w:rsidRPr="00ED5F2B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האב</w:t>
            </w:r>
          </w:p>
        </w:tc>
      </w:tr>
    </w:tbl>
    <w:p w:rsidR="00597C1B" w:rsidRPr="00ED5F2B" w:rsidRDefault="00597C1B" w:rsidP="00086AA3">
      <w:pPr>
        <w:spacing w:after="160"/>
        <w:rPr>
          <w:rFonts w:ascii="David" w:hAnsi="David" w:cs="David"/>
          <w:sz w:val="20"/>
          <w:szCs w:val="20"/>
          <w:rtl/>
        </w:rPr>
      </w:pPr>
    </w:p>
    <w:p w:rsidR="002A61A9" w:rsidRPr="00ED5F2B" w:rsidRDefault="002A61A9" w:rsidP="00086AA3">
      <w:pPr>
        <w:spacing w:after="160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9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4464"/>
        <w:gridCol w:w="48"/>
        <w:gridCol w:w="4596"/>
      </w:tblGrid>
      <w:tr w:rsidR="00086AA3" w:rsidRPr="00ED5F2B" w:rsidTr="008451C9">
        <w:trPr>
          <w:gridBefore w:val="1"/>
          <w:wBefore w:w="83" w:type="dxa"/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3" w:edGrp="everyone"/>
          </w:p>
        </w:tc>
        <w:tc>
          <w:tcPr>
            <w:tcW w:w="4642" w:type="dxa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3"/>
      <w:tr w:rsidR="00597C1B" w:rsidRPr="00ED5F2B" w:rsidTr="008451C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95" w:type="dxa"/>
            <w:gridSpan w:val="3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פרטי</w:t>
            </w:r>
          </w:p>
        </w:tc>
      </w:tr>
    </w:tbl>
    <w:p w:rsidR="00597C1B" w:rsidRPr="00ED5F2B" w:rsidRDefault="00597C1B" w:rsidP="00750546">
      <w:pPr>
        <w:spacing w:after="40"/>
        <w:rPr>
          <w:rFonts w:ascii="David" w:hAnsi="David" w:cs="David"/>
          <w:sz w:val="20"/>
          <w:szCs w:val="20"/>
          <w:rtl/>
        </w:rPr>
      </w:pP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C45612" w:rsidRPr="00ED5F2B" w:rsidTr="008451C9">
        <w:trPr>
          <w:gridBefore w:val="1"/>
          <w:wBefore w:w="83" w:type="dxa"/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4"/>
      <w:tr w:rsidR="00C45612" w:rsidRPr="00ED5F2B" w:rsidTr="003D4B5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63" w:type="dxa"/>
            <w:gridSpan w:val="2"/>
            <w:shd w:val="clear" w:color="auto" w:fill="FFFFFF" w:themeFill="background1"/>
            <w:vAlign w:val="center"/>
          </w:tcPr>
          <w:p w:rsidR="00C45612" w:rsidRPr="00ED5F2B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תאריך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ED5F2B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שעה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ED5F2B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חתימת המטופל</w:t>
            </w:r>
          </w:p>
        </w:tc>
      </w:tr>
    </w:tbl>
    <w:p w:rsidR="00C45612" w:rsidRPr="00ED5F2B" w:rsidRDefault="00C4561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</w:p>
    <w:p w:rsidR="00505FCE" w:rsidRPr="00ED5F2B" w:rsidRDefault="0090537C" w:rsidP="00EB26E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הצורך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בביצוע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E92412" w:rsidRPr="00E92412">
        <w:rPr>
          <w:rFonts w:ascii="David" w:hAnsi="David" w:cs="David" w:hint="cs"/>
          <w:sz w:val="20"/>
          <w:szCs w:val="20"/>
          <w:rtl/>
        </w:rPr>
        <w:t xml:space="preserve">ניתוח </w:t>
      </w:r>
      <w:r w:rsidR="00EB26E3">
        <w:rPr>
          <w:rFonts w:ascii="David" w:hAnsi="David" w:cs="David" w:hint="cs"/>
          <w:sz w:val="20"/>
          <w:szCs w:val="20"/>
          <w:rtl/>
        </w:rPr>
        <w:t>להורדת הלחץ התוך עיני בעין ימין/שמאל להלן "הניתוח/הפעולה העיקר/ית"</w:t>
      </w:r>
      <w:r w:rsidR="00571E28">
        <w:rPr>
          <w:rFonts w:ascii="David" w:hAnsi="David" w:cs="David" w:hint="cs"/>
          <w:sz w:val="20"/>
          <w:szCs w:val="20"/>
          <w:rtl/>
        </w:rPr>
        <w:t>.</w:t>
      </w:r>
    </w:p>
    <w:p w:rsidR="00E92412" w:rsidRPr="00E92412" w:rsidRDefault="0090537C" w:rsidP="00E92412">
      <w:pPr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כמו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כן</w:t>
      </w:r>
      <w:r w:rsidR="00DC1CE3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הוסברו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החלופות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הטיפוליות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הקיימות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לטיפול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505FCE" w:rsidRPr="00ED5F2B">
        <w:rPr>
          <w:rFonts w:ascii="David" w:hAnsi="David" w:cs="David"/>
          <w:sz w:val="20"/>
          <w:szCs w:val="20"/>
          <w:rtl/>
        </w:rPr>
        <w:t>במצבי</w:t>
      </w:r>
      <w:r w:rsidR="003E3D31" w:rsidRPr="00ED5F2B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cs"/>
          <w:sz w:val="20"/>
          <w:szCs w:val="20"/>
          <w:rtl/>
        </w:rPr>
        <w:t>כולל סוגי מסתמים שונים הרלוונטיים לחומרת המחלה שלי.</w:t>
      </w:r>
    </w:p>
    <w:p w:rsidR="00E92412" w:rsidRDefault="0090537C" w:rsidP="00E92412">
      <w:pPr>
        <w:jc w:val="both"/>
        <w:rPr>
          <w:rFonts w:cs="David"/>
          <w:sz w:val="24"/>
          <w:szCs w:val="24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אני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מצהיר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ומאשר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בזאת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כי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הוסברו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תופעות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הלוואי</w:t>
      </w:r>
      <w:r w:rsidR="00E92412">
        <w:rPr>
          <w:rFonts w:cs="David"/>
          <w:sz w:val="20"/>
          <w:szCs w:val="20"/>
        </w:rPr>
        <w:t xml:space="preserve"> </w:t>
      </w:r>
      <w:r w:rsidR="00E92412">
        <w:rPr>
          <w:rFonts w:cs="David" w:hint="cs"/>
          <w:sz w:val="20"/>
          <w:szCs w:val="20"/>
          <w:rtl/>
        </w:rPr>
        <w:t>לרבות: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E92412" w:rsidRPr="00E92412">
        <w:rPr>
          <w:rFonts w:ascii="David" w:hAnsi="David" w:cs="David"/>
          <w:sz w:val="20"/>
          <w:szCs w:val="20"/>
          <w:rtl/>
        </w:rPr>
        <w:t>כאב</w:t>
      </w:r>
      <w:r w:rsidR="00E92412" w:rsidRPr="00E92412">
        <w:rPr>
          <w:rFonts w:ascii="David" w:hAnsi="David" w:cs="David" w:hint="cs"/>
          <w:sz w:val="20"/>
          <w:szCs w:val="20"/>
          <w:rtl/>
        </w:rPr>
        <w:t xml:space="preserve">, </w:t>
      </w:r>
      <w:r w:rsidR="00E92412" w:rsidRPr="00E92412">
        <w:rPr>
          <w:rFonts w:ascii="David" w:hAnsi="David" w:cs="David"/>
          <w:sz w:val="20"/>
          <w:szCs w:val="20"/>
          <w:rtl/>
        </w:rPr>
        <w:t>אי נוחות</w:t>
      </w:r>
      <w:r w:rsidR="00E92412" w:rsidRPr="00E92412">
        <w:rPr>
          <w:rFonts w:ascii="David" w:hAnsi="David" w:cs="David" w:hint="cs"/>
          <w:sz w:val="20"/>
          <w:szCs w:val="20"/>
          <w:rtl/>
        </w:rPr>
        <w:t xml:space="preserve">, אודם, נפיחות או ירידה בראייה, שיכולה להיות זמנית וחולפת, או לעיתים קבועה. 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בחלק מהמקרים </w:t>
      </w:r>
      <w:r w:rsidR="00E92412" w:rsidRPr="00E92412">
        <w:rPr>
          <w:rFonts w:ascii="David" w:hAnsi="David" w:cs="David" w:hint="cs"/>
          <w:sz w:val="20"/>
          <w:szCs w:val="20"/>
          <w:rtl/>
        </w:rPr>
        <w:t xml:space="preserve">יהיה צורך </w:t>
      </w:r>
      <w:r w:rsidR="00E92412" w:rsidRPr="00E92412">
        <w:rPr>
          <w:rFonts w:ascii="David" w:hAnsi="David" w:cs="David"/>
          <w:sz w:val="20"/>
          <w:szCs w:val="20"/>
          <w:rtl/>
        </w:rPr>
        <w:t>לבצע ניתוח/ים נוסף/ים</w:t>
      </w:r>
      <w:r w:rsidR="00E92412" w:rsidRPr="00E92412">
        <w:rPr>
          <w:rFonts w:ascii="David" w:hAnsi="David" w:cs="David" w:hint="cs"/>
          <w:sz w:val="20"/>
          <w:szCs w:val="20"/>
          <w:rtl/>
        </w:rPr>
        <w:t xml:space="preserve">  הוסבר לי על </w:t>
      </w:r>
      <w:r w:rsidR="00E92412" w:rsidRPr="00E92412">
        <w:rPr>
          <w:rFonts w:ascii="David" w:hAnsi="David" w:cs="David"/>
          <w:sz w:val="20"/>
          <w:szCs w:val="20"/>
          <w:rtl/>
        </w:rPr>
        <w:t>האפשרות לכ</w:t>
      </w:r>
      <w:r w:rsidR="00E92412" w:rsidRPr="00E92412">
        <w:rPr>
          <w:rFonts w:ascii="David" w:hAnsi="David" w:cs="David" w:hint="cs"/>
          <w:sz w:val="20"/>
          <w:szCs w:val="20"/>
          <w:rtl/>
        </w:rPr>
        <w:t>י</w:t>
      </w:r>
      <w:r w:rsidR="00E92412" w:rsidRPr="00E92412">
        <w:rPr>
          <w:rFonts w:ascii="David" w:hAnsi="David" w:cs="David"/>
          <w:sz w:val="20"/>
          <w:szCs w:val="20"/>
          <w:rtl/>
        </w:rPr>
        <w:t>שלון הניתוח</w:t>
      </w:r>
      <w:r w:rsidR="00E92412" w:rsidRPr="00E92412">
        <w:rPr>
          <w:rFonts w:ascii="David" w:hAnsi="David" w:cs="David" w:hint="cs"/>
          <w:sz w:val="20"/>
          <w:szCs w:val="20"/>
          <w:rtl/>
        </w:rPr>
        <w:t xml:space="preserve"> -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השארות לחץ תוך עיני מוגבר</w:t>
      </w:r>
      <w:r w:rsidR="00E92412" w:rsidRPr="00E92412">
        <w:rPr>
          <w:rFonts w:ascii="David" w:hAnsi="David" w:cs="David" w:hint="cs"/>
          <w:sz w:val="20"/>
          <w:szCs w:val="20"/>
          <w:rtl/>
        </w:rPr>
        <w:t>,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cs"/>
          <w:sz w:val="20"/>
          <w:szCs w:val="20"/>
          <w:rtl/>
        </w:rPr>
        <w:t>או ירידת לחץ לערך נמוך מדי, מצבים שלעיתים מחייבים ניתוח נוסף או צורך בשימוש בתרופות בכדי להוריד את הלחץ התוך עיני לאחר הניתוח. כמו כן</w:t>
      </w:r>
      <w:r w:rsidR="009E4C93">
        <w:rPr>
          <w:rFonts w:ascii="David" w:hAnsi="David" w:cs="David" w:hint="cs"/>
          <w:sz w:val="20"/>
          <w:szCs w:val="20"/>
          <w:rtl/>
        </w:rPr>
        <w:t>,</w:t>
      </w:r>
      <w:r w:rsidR="00E92412" w:rsidRPr="00E92412">
        <w:rPr>
          <w:rFonts w:ascii="David" w:hAnsi="David" w:cs="David" w:hint="cs"/>
          <w:sz w:val="20"/>
          <w:szCs w:val="20"/>
          <w:rtl/>
        </w:rPr>
        <w:t xml:space="preserve"> הוסבר לי שבשבועות שמיד אחרי לאחר הניתוח יהיה צורך במספר בדיקות, וכמו-כן שלעיתים נדרשת פעולה נוספת כמו פתיחת או הוספת תפר, או הזרקת חומר למילוי העין, זאת על-פי המהלך הרפואי.</w:t>
      </w:r>
    </w:p>
    <w:tbl>
      <w:tblPr>
        <w:tblpPr w:leftFromText="180" w:rightFromText="180" w:vertAnchor="text" w:horzAnchor="margin" w:tblpY="-8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92412" w:rsidRPr="00E92412" w:rsidTr="00E92412">
        <w:tc>
          <w:tcPr>
            <w:tcW w:w="9191" w:type="dxa"/>
            <w:shd w:val="clear" w:color="auto" w:fill="FFFFFF" w:themeFill="background1"/>
          </w:tcPr>
          <w:p w:rsidR="00E92412" w:rsidRPr="00E92412" w:rsidRDefault="00613BB2" w:rsidP="00E92412">
            <w:pPr>
              <w:pStyle w:val="ab"/>
              <w:bidi/>
              <w:jc w:val="right"/>
              <w:rPr>
                <w:b/>
                <w:bCs/>
                <w:noProof/>
                <w:sz w:val="20"/>
                <w:szCs w:val="20"/>
                <w:rtl/>
              </w:rPr>
            </w:pPr>
            <w:permStart w:id="5" w:edGrp="everyone"/>
            <w:r>
              <w:rPr>
                <w:b/>
                <w:bCs/>
                <w:noProof/>
                <w:sz w:val="20"/>
                <w:szCs w:val="20"/>
                <w:rtl/>
              </w:rPr>
              <w:lastRenderedPageBreak/>
              <w:pict>
                <v:rect id="_x0000_s1043" style="position:absolute;margin-left:321.9pt;margin-top:.9pt;width:103.7pt;height:65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xKCEZyoCAABOBAAADgAAAAAAAAAAAAAAAAAuAgAAZHJzL2Uy&#10;b0RvYy54bWxQSwECLQAUAAYACAAAACEAkIj13t0AAAAJAQAADwAAAAAAAAAAAAAAAACEBAAAZHJz&#10;L2Rvd25yZXYueG1sUEsFBgAAAAAEAAQA8wAAAI4FAAAAAA==&#10;">
                  <v:textbox style="mso-next-textbox:#_x0000_s1043">
                    <w:txbxContent>
                      <w:p w:rsidR="00425FD9" w:rsidRDefault="00425FD9" w:rsidP="00E92412">
                        <w:pPr>
                          <w:rPr>
                            <w:rtl/>
                          </w:rPr>
                        </w:pPr>
                        <w:permStart w:id="6" w:edGrp="everyone"/>
                      </w:p>
                      <w:p w:rsidR="00425FD9" w:rsidRPr="001D4560" w:rsidRDefault="00425FD9" w:rsidP="00E92412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6"/>
                      </w:p>
                    </w:txbxContent>
                  </v:textbox>
                </v:rect>
              </w:pict>
            </w:r>
            <w:r>
              <w:rPr>
                <w:b/>
                <w:bCs/>
                <w:noProof/>
                <w:sz w:val="20"/>
                <w:szCs w:val="20"/>
                <w:rtl/>
              </w:rPr>
              <w:pict>
                <v:group id="Group 61" o:spid="_x0000_s1040" style="position:absolute;margin-left:-3.6pt;margin-top:-.6pt;width:118.5pt;height:91.35pt;z-index:251656704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">
                  <v:rect id="Rectangle 62" o:spid="_x0000_s1041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 id="תיבת טקסט 6" o:spid="_x0000_s1042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 style="mso-next-textbox:#תיבת טקסט 6">
                      <w:txbxContent>
                        <w:p w:rsidR="00425FD9" w:rsidRPr="00272B40" w:rsidRDefault="00425FD9" w:rsidP="006E05DF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</w:t>
                          </w:r>
                          <w:r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 xml:space="preserve"> המטופל</w:t>
                          </w:r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 xml:space="preserve"> </w:t>
                          </w:r>
                          <w:r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</w:t>
                          </w:r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 xml:space="preserve"> המטופל</w:t>
                          </w:r>
                          <w:permEnd w:id="7"/>
                        </w:p>
                      </w:txbxContent>
                    </v:textbox>
                  </v:shape>
                </v:group>
              </w:pict>
            </w:r>
          </w:p>
          <w:p w:rsidR="00E92412" w:rsidRPr="00E92412" w:rsidRDefault="00E92412" w:rsidP="00E92412">
            <w:pPr>
              <w:pStyle w:val="ab"/>
              <w:bidi/>
              <w:jc w:val="right"/>
              <w:rPr>
                <w:b/>
                <w:bCs/>
                <w:sz w:val="20"/>
                <w:szCs w:val="20"/>
                <w:rtl/>
              </w:rPr>
            </w:pPr>
          </w:p>
          <w:p w:rsidR="00E92412" w:rsidRPr="00E92412" w:rsidRDefault="00E92412" w:rsidP="00E92412">
            <w:pPr>
              <w:pStyle w:val="ab"/>
              <w:bidi/>
              <w:jc w:val="right"/>
              <w:rPr>
                <w:b/>
                <w:bCs/>
                <w:sz w:val="20"/>
                <w:szCs w:val="20"/>
                <w:rtl/>
              </w:rPr>
            </w:pPr>
          </w:p>
        </w:tc>
      </w:tr>
      <w:permEnd w:id="5"/>
    </w:tbl>
    <w:tbl>
      <w:tblPr>
        <w:tblpPr w:leftFromText="180" w:rightFromText="180" w:vertAnchor="text" w:horzAnchor="margin" w:tblpY="-842"/>
        <w:bidiVisual/>
        <w:tblW w:w="0" w:type="auto"/>
        <w:tblLook w:val="04A0"/>
      </w:tblPr>
      <w:tblGrid>
        <w:gridCol w:w="9191"/>
      </w:tblGrid>
      <w:tr w:rsidR="00E92412" w:rsidRPr="00E92412" w:rsidTr="00E92412">
        <w:tc>
          <w:tcPr>
            <w:tcW w:w="9191" w:type="dxa"/>
          </w:tcPr>
          <w:p w:rsidR="00E92412" w:rsidRPr="00E92412" w:rsidRDefault="00E92412" w:rsidP="00E92412">
            <w:pPr>
              <w:pStyle w:val="ab"/>
              <w:bidi/>
              <w:jc w:val="right"/>
              <w:rPr>
                <w:b/>
                <w:bCs/>
                <w:sz w:val="20"/>
                <w:szCs w:val="20"/>
                <w:rtl/>
              </w:rPr>
            </w:pPr>
          </w:p>
        </w:tc>
      </w:tr>
    </w:tbl>
    <w:p w:rsidR="00E92412" w:rsidRDefault="00E92412" w:rsidP="00E92412">
      <w:pPr>
        <w:jc w:val="both"/>
        <w:rPr>
          <w:rFonts w:ascii="David" w:hAnsi="David" w:cs="David"/>
          <w:sz w:val="20"/>
          <w:szCs w:val="20"/>
          <w:rtl/>
        </w:rPr>
      </w:pPr>
    </w:p>
    <w:p w:rsidR="00E92412" w:rsidRDefault="00E92412" w:rsidP="00E92412">
      <w:pPr>
        <w:jc w:val="both"/>
        <w:rPr>
          <w:rFonts w:ascii="David" w:hAnsi="David" w:cs="David"/>
          <w:sz w:val="20"/>
          <w:szCs w:val="20"/>
          <w:rtl/>
        </w:rPr>
      </w:pPr>
    </w:p>
    <w:p w:rsidR="00E92412" w:rsidRPr="00C13437" w:rsidRDefault="008451C9" w:rsidP="00E92412">
      <w:pPr>
        <w:jc w:val="both"/>
        <w:rPr>
          <w:rFonts w:cs="David"/>
          <w:sz w:val="24"/>
          <w:szCs w:val="24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כמו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כן, הוסברו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הסיכונים והסיבוכים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האפשריים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 xml:space="preserve">לרבות: </w:t>
      </w:r>
      <w:r w:rsidR="00E92412" w:rsidRPr="00E92412">
        <w:rPr>
          <w:rFonts w:ascii="David" w:hAnsi="David" w:cs="David"/>
          <w:sz w:val="20"/>
          <w:szCs w:val="20"/>
          <w:rtl/>
        </w:rPr>
        <w:t>סיבוכים במ</w:t>
      </w:r>
      <w:r w:rsidR="00E92412" w:rsidRPr="00E92412">
        <w:rPr>
          <w:rFonts w:ascii="David" w:hAnsi="David" w:cs="David" w:hint="cs"/>
          <w:sz w:val="20"/>
          <w:szCs w:val="20"/>
          <w:rtl/>
        </w:rPr>
        <w:t>ה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לך הניתוח כמו דימום תוך עיני, פגיעה בעדשה </w:t>
      </w:r>
      <w:r w:rsidR="00E92412" w:rsidRPr="00E92412">
        <w:rPr>
          <w:rFonts w:ascii="David" w:hAnsi="David" w:cs="David" w:hint="cs"/>
          <w:sz w:val="20"/>
          <w:szCs w:val="20"/>
          <w:rtl/>
        </w:rPr>
        <w:t>ה</w:t>
      </w:r>
      <w:r w:rsidR="00E92412" w:rsidRPr="00E92412">
        <w:rPr>
          <w:rFonts w:ascii="David" w:hAnsi="David" w:cs="David"/>
          <w:sz w:val="20"/>
          <w:szCs w:val="20"/>
          <w:rtl/>
        </w:rPr>
        <w:t>תוך עינית הטבעית או המלאכותית, הפרדות רשתית</w:t>
      </w:r>
      <w:r w:rsidR="00E92412" w:rsidRPr="00E92412">
        <w:rPr>
          <w:rFonts w:ascii="David" w:hAnsi="David" w:cs="David" w:hint="cs"/>
          <w:sz w:val="20"/>
          <w:szCs w:val="20"/>
          <w:rtl/>
        </w:rPr>
        <w:t xml:space="preserve"> ו</w:t>
      </w:r>
      <w:r w:rsidR="00E92412" w:rsidRPr="00E92412">
        <w:rPr>
          <w:rFonts w:ascii="David" w:hAnsi="David" w:cs="David"/>
          <w:sz w:val="20"/>
          <w:szCs w:val="20"/>
          <w:rtl/>
        </w:rPr>
        <w:t>פגיעה בלתי הפיכה בראיה עד כדי אובדן ראיה. סיבוכים בתקופה שלאחר הניתוח כולל</w:t>
      </w:r>
      <w:r w:rsidR="00EC0712">
        <w:rPr>
          <w:rFonts w:ascii="David" w:hAnsi="David" w:cs="David" w:hint="cs"/>
          <w:sz w:val="20"/>
          <w:szCs w:val="20"/>
          <w:rtl/>
        </w:rPr>
        <w:t>ים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cs"/>
          <w:sz w:val="20"/>
          <w:szCs w:val="20"/>
          <w:rtl/>
        </w:rPr>
        <w:t xml:space="preserve">: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דלקת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או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זיהום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תוך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עיני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. </w:t>
      </w:r>
      <w:r w:rsidR="00EC0712">
        <w:rPr>
          <w:rFonts w:ascii="David" w:hAnsi="David" w:cs="David" w:hint="cs"/>
          <w:sz w:val="20"/>
          <w:szCs w:val="20"/>
          <w:rtl/>
        </w:rPr>
        <w:t xml:space="preserve"> </w:t>
      </w:r>
      <w:permStart w:id="8" w:edGrp="everyone"/>
      <w:permEnd w:id="8"/>
      <w:r w:rsidR="00E92412" w:rsidRPr="00E92412">
        <w:rPr>
          <w:rFonts w:ascii="David" w:hAnsi="David" w:cs="David" w:hint="eastAsia"/>
          <w:sz w:val="20"/>
          <w:szCs w:val="20"/>
          <w:rtl/>
        </w:rPr>
        <w:t>בנוסף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צניחת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עפעף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,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הוצרות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cs"/>
          <w:sz w:val="20"/>
          <w:szCs w:val="20"/>
          <w:rtl/>
        </w:rPr>
        <w:t>י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רוד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(קטרקט )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או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ירידה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בראייה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,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שיכולה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להיות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זמנית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וחולפת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,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או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לעיתים</w:t>
      </w:r>
      <w:r w:rsidR="00E92412" w:rsidRPr="00E92412">
        <w:rPr>
          <w:rFonts w:ascii="David" w:hAnsi="David" w:cs="David"/>
          <w:sz w:val="20"/>
          <w:szCs w:val="20"/>
          <w:rtl/>
        </w:rPr>
        <w:t xml:space="preserve"> </w:t>
      </w:r>
      <w:r w:rsidR="00E92412" w:rsidRPr="00E92412">
        <w:rPr>
          <w:rFonts w:ascii="David" w:hAnsi="David" w:cs="David" w:hint="eastAsia"/>
          <w:sz w:val="20"/>
          <w:szCs w:val="20"/>
          <w:rtl/>
        </w:rPr>
        <w:t>קבועה</w:t>
      </w:r>
      <w:r w:rsidR="00E92412" w:rsidRPr="00E92412">
        <w:rPr>
          <w:rFonts w:ascii="David" w:hAnsi="David" w:cs="David"/>
          <w:sz w:val="20"/>
          <w:szCs w:val="20"/>
          <w:rtl/>
        </w:rPr>
        <w:t>.</w:t>
      </w:r>
      <w:r w:rsidR="00E92412" w:rsidRPr="00C13437">
        <w:rPr>
          <w:rFonts w:cs="David"/>
          <w:sz w:val="24"/>
          <w:szCs w:val="24"/>
          <w:rtl/>
        </w:rPr>
        <w:t xml:space="preserve"> </w:t>
      </w:r>
    </w:p>
    <w:p w:rsidR="000665D3" w:rsidRPr="00ED5F2B" w:rsidRDefault="000665D3" w:rsidP="00E92412">
      <w:pPr>
        <w:spacing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 w:hint="cs"/>
          <w:sz w:val="20"/>
          <w:szCs w:val="20"/>
          <w:rtl/>
        </w:rPr>
        <w:t xml:space="preserve">אני מצהיר/ה ומאשר/ת בזאת כי הוסבר לי ואני מבין/ה שקיימת אפשרות שתוך מהלך </w:t>
      </w:r>
      <w:r w:rsidR="00E92412" w:rsidRPr="00E92412">
        <w:rPr>
          <w:rFonts w:ascii="David" w:hAnsi="David" w:cs="David" w:hint="cs"/>
          <w:sz w:val="20"/>
          <w:szCs w:val="20"/>
          <w:rtl/>
        </w:rPr>
        <w:t>ניתוח ניקוז לחולי גלאוקומה</w:t>
      </w:r>
      <w:r w:rsidR="00E92412" w:rsidRPr="00ED5F2B">
        <w:rPr>
          <w:rFonts w:ascii="David" w:hAnsi="David" w:cs="David" w:hint="cs"/>
          <w:sz w:val="20"/>
          <w:szCs w:val="20"/>
          <w:rtl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יתברר שיש צורך להרחיב את היקפו, לשנותו או לנקוט בהליכים אחרים או נוספים שלא ניתן לצפותם מראש לצורך הצלת חיים, או מניעת נזק גופני. לפיכך,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אני מסכים/ה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גם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לאותה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הרחבה,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שינוי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ביצוע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הליכים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אחרים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נוספים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לרבות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פעולות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שלדעת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רופאי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בית החולים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יהיו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חיוניות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דרושות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במהלך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הניתוח/הטיפול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 w:hint="cs"/>
          <w:sz w:val="20"/>
          <w:szCs w:val="20"/>
          <w:rtl/>
        </w:rPr>
        <w:t>העיקרי.</w:t>
      </w:r>
    </w:p>
    <w:p w:rsidR="0090537C" w:rsidRPr="00CB2A63" w:rsidRDefault="0090537C" w:rsidP="00CB2A63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הוסבר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</w:t>
      </w:r>
      <w:r w:rsidR="00392097" w:rsidRPr="00ED5F2B">
        <w:rPr>
          <w:rFonts w:ascii="David" w:hAnsi="David" w:cs="David"/>
          <w:sz w:val="20"/>
          <w:szCs w:val="20"/>
          <w:rtl/>
        </w:rPr>
        <w:t>במידה וה</w:t>
      </w:r>
      <w:r w:rsidRPr="00ED5F2B">
        <w:rPr>
          <w:rFonts w:ascii="David" w:hAnsi="David" w:cs="David"/>
          <w:sz w:val="20"/>
          <w:szCs w:val="20"/>
          <w:rtl/>
        </w:rPr>
        <w:t>פעולה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מתבצעת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בהרדמה</w:t>
      </w:r>
      <w:r w:rsidR="00735416"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כללית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</w:t>
      </w:r>
      <w:r w:rsidRPr="00ED5F2B">
        <w:rPr>
          <w:rFonts w:ascii="David" w:hAnsi="David" w:cs="David"/>
          <w:b/>
          <w:bCs/>
          <w:sz w:val="20"/>
          <w:szCs w:val="20"/>
        </w:rPr>
        <w:t>/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  <w:rtl/>
        </w:rPr>
        <w:t>אזורית</w:t>
      </w:r>
      <w:r w:rsidR="00EB26E3">
        <w:rPr>
          <w:rFonts w:ascii="David" w:hAnsi="David" w:cs="David" w:hint="cs"/>
          <w:b/>
          <w:bCs/>
          <w:sz w:val="20"/>
          <w:szCs w:val="20"/>
          <w:rtl/>
        </w:rPr>
        <w:t xml:space="preserve"> (רטרובולברית)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b/>
          <w:bCs/>
          <w:sz w:val="20"/>
          <w:szCs w:val="20"/>
        </w:rPr>
        <w:t>/</w:t>
      </w:r>
      <w:r w:rsidR="00750546" w:rsidRPr="00ED5F2B">
        <w:rPr>
          <w:rFonts w:ascii="David" w:hAnsi="David" w:cs="David"/>
          <w:b/>
          <w:bCs/>
          <w:sz w:val="20"/>
          <w:szCs w:val="20"/>
          <w:rtl/>
        </w:rPr>
        <w:t xml:space="preserve">  </w:t>
      </w:r>
      <w:r w:rsidR="00735416" w:rsidRPr="00ED5F2B">
        <w:rPr>
          <w:rFonts w:ascii="David" w:hAnsi="David" w:cs="David"/>
          <w:b/>
          <w:bCs/>
          <w:sz w:val="20"/>
          <w:szCs w:val="20"/>
          <w:rtl/>
        </w:rPr>
        <w:t xml:space="preserve"> </w:t>
      </w:r>
      <w:r w:rsidR="00CB2A63">
        <w:rPr>
          <w:rFonts w:ascii="David" w:hAnsi="David" w:cs="David" w:hint="cs"/>
          <w:b/>
          <w:bCs/>
          <w:sz w:val="20"/>
          <w:szCs w:val="20"/>
          <w:rtl/>
        </w:rPr>
        <w:t>מקומית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AE35EF" w:rsidRPr="00ED5F2B">
        <w:rPr>
          <w:rFonts w:ascii="David" w:hAnsi="David" w:cs="David"/>
          <w:sz w:val="20"/>
          <w:szCs w:val="20"/>
          <w:rtl/>
        </w:rPr>
        <w:t xml:space="preserve"> </w:t>
      </w:r>
      <w:r w:rsidR="00735416" w:rsidRPr="00ED5F2B">
        <w:rPr>
          <w:rFonts w:ascii="David" w:hAnsi="David" w:cs="David"/>
          <w:sz w:val="20"/>
          <w:szCs w:val="20"/>
          <w:rtl/>
        </w:rPr>
        <w:br/>
      </w:r>
      <w:r w:rsidR="00392097"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  <w:rtl/>
        </w:rPr>
        <w:t>הסבר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E82F0D"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  <w:rtl/>
        </w:rPr>
        <w:t>הרדמה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יינתן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לי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="004D0E6A" w:rsidRPr="00376181">
        <w:rPr>
          <w:rFonts w:ascii="David" w:hAnsi="David" w:cs="David" w:hint="cs"/>
          <w:sz w:val="20"/>
          <w:szCs w:val="20"/>
          <w:rtl/>
        </w:rPr>
        <w:t xml:space="preserve">גם </w:t>
      </w:r>
      <w:r w:rsidRPr="00376181">
        <w:rPr>
          <w:rFonts w:ascii="David" w:hAnsi="David" w:cs="David"/>
          <w:sz w:val="20"/>
          <w:szCs w:val="20"/>
          <w:rtl/>
        </w:rPr>
        <w:t>על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ידי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מרדים</w:t>
      </w:r>
      <w:r w:rsidR="00CB2A63" w:rsidRPr="00376181">
        <w:rPr>
          <w:rFonts w:cs="David"/>
          <w:sz w:val="20"/>
          <w:szCs w:val="20"/>
        </w:rPr>
        <w:t xml:space="preserve"> </w:t>
      </w:r>
      <w:r w:rsidR="00CB2A63" w:rsidRPr="00376181">
        <w:rPr>
          <w:rFonts w:cs="David" w:hint="cs"/>
          <w:sz w:val="20"/>
          <w:szCs w:val="20"/>
          <w:rtl/>
        </w:rPr>
        <w:t>במידת הצורך.</w:t>
      </w:r>
    </w:p>
    <w:p w:rsidR="00392097" w:rsidRPr="00ED5F2B" w:rsidRDefault="0090537C" w:rsidP="0037618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E92412">
        <w:rPr>
          <w:rFonts w:ascii="David" w:hAnsi="David" w:cs="David" w:hint="cs"/>
          <w:sz w:val="20"/>
          <w:szCs w:val="20"/>
          <w:rtl/>
        </w:rPr>
        <w:t>ה</w:t>
      </w:r>
      <w:r w:rsidR="00E92412" w:rsidRPr="00E92412">
        <w:rPr>
          <w:rFonts w:ascii="David" w:hAnsi="David" w:cs="David" w:hint="cs"/>
          <w:sz w:val="20"/>
          <w:szCs w:val="20"/>
          <w:rtl/>
        </w:rPr>
        <w:t>ניתוח ניקוז לחולי גלאוקומה</w:t>
      </w:r>
      <w:r w:rsidR="00E92412" w:rsidRPr="00ED5F2B">
        <w:rPr>
          <w:rFonts w:ascii="David" w:hAnsi="David" w:cs="David"/>
          <w:sz w:val="20"/>
          <w:szCs w:val="20"/>
          <w:rtl/>
        </w:rPr>
        <w:t xml:space="preserve"> </w:t>
      </w:r>
      <w:r w:rsidR="00E92412">
        <w:rPr>
          <w:rFonts w:ascii="David" w:hAnsi="David" w:cs="David" w:hint="cs"/>
          <w:sz w:val="20"/>
          <w:szCs w:val="20"/>
          <w:rtl/>
        </w:rPr>
        <w:t>י</w:t>
      </w:r>
      <w:r w:rsidRPr="00ED5F2B">
        <w:rPr>
          <w:rFonts w:ascii="David" w:hAnsi="David" w:cs="David"/>
          <w:sz w:val="20"/>
          <w:szCs w:val="20"/>
          <w:rtl/>
        </w:rPr>
        <w:t>בוצע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בהרדמה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מקומית</w:t>
      </w:r>
      <w:r w:rsidR="00376181">
        <w:rPr>
          <w:rFonts w:ascii="David" w:hAnsi="David" w:cs="David" w:hint="cs"/>
          <w:sz w:val="20"/>
          <w:szCs w:val="20"/>
          <w:rtl/>
        </w:rPr>
        <w:t xml:space="preserve">/ אזורית, </w:t>
      </w:r>
      <w:r w:rsidRPr="00376181">
        <w:rPr>
          <w:rFonts w:ascii="David" w:hAnsi="David" w:cs="David"/>
          <w:sz w:val="20"/>
          <w:szCs w:val="20"/>
          <w:rtl/>
        </w:rPr>
        <w:t>הסכמתי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ניתנת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בזאת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גם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לביצוע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הרדמה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מקומית</w:t>
      </w:r>
      <w:r w:rsidR="00E92412" w:rsidRPr="00376181">
        <w:rPr>
          <w:rFonts w:ascii="David" w:hAnsi="David" w:cs="David" w:hint="cs"/>
          <w:sz w:val="20"/>
          <w:szCs w:val="20"/>
          <w:rtl/>
        </w:rPr>
        <w:t>/</w:t>
      </w:r>
      <w:r w:rsidR="00F17D3C" w:rsidRPr="00376181">
        <w:rPr>
          <w:rFonts w:ascii="David" w:hAnsi="David" w:cs="David" w:hint="cs"/>
          <w:sz w:val="20"/>
          <w:szCs w:val="20"/>
          <w:rtl/>
        </w:rPr>
        <w:t xml:space="preserve"> </w:t>
      </w:r>
      <w:r w:rsidR="00F80ADC" w:rsidRPr="00376181">
        <w:rPr>
          <w:rFonts w:ascii="David" w:hAnsi="David" w:cs="David" w:hint="cs"/>
          <w:sz w:val="20"/>
          <w:szCs w:val="20"/>
          <w:rtl/>
        </w:rPr>
        <w:t>אזורית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עם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או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בלי</w:t>
      </w:r>
      <w:r w:rsidR="00392097" w:rsidRPr="00376181">
        <w:rPr>
          <w:rFonts w:ascii="David" w:hAnsi="David" w:cs="David"/>
          <w:sz w:val="20"/>
          <w:szCs w:val="20"/>
          <w:rtl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הזרקה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תוך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ורידית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של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חומרי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הרגעה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לאחר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שהוסברו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לי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הסיכונים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והסיבוכים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של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הרדמה</w:t>
      </w:r>
      <w:r w:rsidR="00392097" w:rsidRPr="00376181">
        <w:rPr>
          <w:rFonts w:ascii="David" w:hAnsi="David" w:cs="David"/>
          <w:sz w:val="20"/>
          <w:szCs w:val="20"/>
          <w:rtl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מקומית</w:t>
      </w:r>
      <w:r w:rsidR="00571E28" w:rsidRPr="00376181">
        <w:rPr>
          <w:rFonts w:ascii="David" w:hAnsi="David" w:cs="David" w:hint="cs"/>
          <w:sz w:val="20"/>
          <w:szCs w:val="20"/>
          <w:rtl/>
        </w:rPr>
        <w:t>/אזורית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="00F17D3C" w:rsidRPr="00376181">
        <w:rPr>
          <w:rFonts w:ascii="David" w:hAnsi="David" w:cs="David"/>
          <w:sz w:val="20"/>
          <w:szCs w:val="20"/>
          <w:rtl/>
        </w:rPr>
        <w:t>לרבו</w:t>
      </w:r>
      <w:r w:rsidR="00F17D3C" w:rsidRPr="00376181">
        <w:rPr>
          <w:rFonts w:ascii="David" w:hAnsi="David" w:cs="David" w:hint="cs"/>
          <w:sz w:val="20"/>
          <w:szCs w:val="20"/>
          <w:rtl/>
        </w:rPr>
        <w:t xml:space="preserve">ת: </w:t>
      </w:r>
      <w:r w:rsidR="00F17D3C" w:rsidRPr="00376181">
        <w:rPr>
          <w:rFonts w:ascii="David" w:hAnsi="David" w:cs="David" w:hint="eastAsia"/>
          <w:sz w:val="20"/>
          <w:szCs w:val="20"/>
          <w:rtl/>
        </w:rPr>
        <w:t>דימום</w:t>
      </w:r>
      <w:r w:rsidR="00F17D3C" w:rsidRPr="00376181">
        <w:rPr>
          <w:rFonts w:ascii="David" w:hAnsi="David" w:cs="David"/>
          <w:sz w:val="20"/>
          <w:szCs w:val="20"/>
          <w:rtl/>
        </w:rPr>
        <w:t>, זיהום, פגיעה בעין</w:t>
      </w:r>
      <w:r w:rsidR="00F17D3C" w:rsidRPr="00376181">
        <w:rPr>
          <w:rFonts w:ascii="David" w:hAnsi="David" w:cs="David" w:hint="cs"/>
          <w:sz w:val="20"/>
          <w:szCs w:val="20"/>
          <w:rtl/>
        </w:rPr>
        <w:t xml:space="preserve">, כפל ראיה וצניחת עפעף </w:t>
      </w:r>
      <w:r w:rsidR="00F17D3C" w:rsidRPr="00376181">
        <w:rPr>
          <w:rFonts w:ascii="David" w:hAnsi="David" w:cs="David"/>
          <w:sz w:val="20"/>
          <w:szCs w:val="20"/>
          <w:rtl/>
        </w:rPr>
        <w:t>ובמקרים נדירים אובדן הראיה</w:t>
      </w:r>
      <w:r w:rsidR="00F17D3C" w:rsidRPr="00376181">
        <w:rPr>
          <w:rFonts w:ascii="David" w:hAnsi="David" w:cs="David" w:hint="cs"/>
          <w:sz w:val="20"/>
          <w:szCs w:val="20"/>
          <w:rtl/>
        </w:rPr>
        <w:t>. בנוסף תיתכן</w:t>
      </w:r>
      <w:r w:rsidRPr="00376181">
        <w:rPr>
          <w:rFonts w:ascii="David" w:hAnsi="David" w:cs="David"/>
          <w:sz w:val="20"/>
          <w:szCs w:val="20"/>
        </w:rPr>
        <w:t xml:space="preserve"> </w:t>
      </w:r>
      <w:r w:rsidRPr="00376181">
        <w:rPr>
          <w:rFonts w:ascii="David" w:hAnsi="David" w:cs="David"/>
          <w:sz w:val="20"/>
          <w:szCs w:val="20"/>
          <w:rtl/>
        </w:rPr>
        <w:t>תגובה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אלרגית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בדרגות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שונות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לחומרי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ההרדמה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והסיבוכים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האפשריים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שימוש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בתרופות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הרגעה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שעלולות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לגרום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לעיתים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נדירות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להפרעות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בנשימה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ולהפרעות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בפעילות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הלב</w:t>
      </w:r>
      <w:r w:rsidRPr="00ED5F2B">
        <w:rPr>
          <w:rFonts w:ascii="David" w:hAnsi="David" w:cs="David"/>
          <w:sz w:val="20"/>
          <w:szCs w:val="20"/>
        </w:rPr>
        <w:t xml:space="preserve"> ,</w:t>
      </w:r>
      <w:r w:rsidR="004D59B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בעיקר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אצל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חולי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לב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וחולים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הפרעה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במערכת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הנשימה</w:t>
      </w:r>
      <w:r w:rsidR="00392097" w:rsidRPr="00ED5F2B">
        <w:rPr>
          <w:rFonts w:ascii="David" w:hAnsi="David" w:cs="David"/>
          <w:sz w:val="20"/>
          <w:szCs w:val="20"/>
          <w:rtl/>
        </w:rPr>
        <w:t>.</w:t>
      </w:r>
    </w:p>
    <w:p w:rsidR="0090537C" w:rsidRPr="00ED5F2B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ידוע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שבמידה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והמרכז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הרפואי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הינו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סינוף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אוניברסיטאי</w:t>
      </w:r>
      <w:r w:rsidR="00E82F0D" w:rsidRPr="00ED5F2B">
        <w:rPr>
          <w:rFonts w:ascii="David" w:hAnsi="David" w:cs="David"/>
          <w:sz w:val="20"/>
          <w:szCs w:val="20"/>
          <w:rtl/>
        </w:rPr>
        <w:t xml:space="preserve">, </w:t>
      </w:r>
      <w:r w:rsidRPr="00ED5F2B">
        <w:rPr>
          <w:rFonts w:ascii="David" w:hAnsi="David" w:cs="David"/>
          <w:sz w:val="20"/>
          <w:szCs w:val="20"/>
          <w:rtl/>
        </w:rPr>
        <w:t>במהלך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הערכה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והטיפול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עשויים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לקחת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חלק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סטודנטים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בפיקוח</w:t>
      </w:r>
      <w:r w:rsidR="00E82F0D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ובהשגחה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מלאים</w:t>
      </w:r>
      <w:r w:rsidRPr="00ED5F2B">
        <w:rPr>
          <w:rFonts w:ascii="David" w:hAnsi="David" w:cs="David"/>
          <w:sz w:val="20"/>
          <w:szCs w:val="20"/>
        </w:rPr>
        <w:t>.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</w:p>
    <w:p w:rsidR="0090537C" w:rsidRPr="00ED5F2B" w:rsidRDefault="0090537C" w:rsidP="00E9241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אני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יודע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ומסכים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ה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לכך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="00E92412">
        <w:rPr>
          <w:rFonts w:ascii="David" w:hAnsi="David" w:cs="David" w:hint="cs"/>
          <w:sz w:val="20"/>
          <w:szCs w:val="20"/>
          <w:rtl/>
        </w:rPr>
        <w:t>ש</w:t>
      </w:r>
      <w:r w:rsidR="00E8547F">
        <w:rPr>
          <w:rFonts w:ascii="David" w:hAnsi="David" w:cs="David" w:hint="cs"/>
          <w:sz w:val="20"/>
          <w:szCs w:val="20"/>
          <w:rtl/>
        </w:rPr>
        <w:t>ה</w:t>
      </w:r>
      <w:r w:rsidR="00E92412" w:rsidRPr="00E92412">
        <w:rPr>
          <w:rFonts w:ascii="David" w:hAnsi="David" w:cs="David" w:hint="cs"/>
          <w:sz w:val="20"/>
          <w:szCs w:val="20"/>
          <w:rtl/>
        </w:rPr>
        <w:t>ניתוח ניקוז לחולי גלאוקומה</w:t>
      </w:r>
      <w:r w:rsidR="00E92412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וכל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ההליכים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העיקרים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ייעשו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ידי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מי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שהדבר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יוטל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עליו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בהתאם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לנהלים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ולהוראות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המרכז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הרפואי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וכי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לא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הובטח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שייעשו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כולם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חלקם</w:t>
      </w:r>
      <w:r w:rsidR="00E82F0D" w:rsidRPr="00ED5F2B">
        <w:rPr>
          <w:rFonts w:ascii="David" w:hAnsi="David" w:cs="David"/>
          <w:sz w:val="20"/>
          <w:szCs w:val="20"/>
          <w:rtl/>
        </w:rPr>
        <w:t>,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בידי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אדם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מסוים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ובלבד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שייעשו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באחריות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המקובלת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ובכפוף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לחוק</w:t>
      </w:r>
      <w:r w:rsidRPr="00ED5F2B">
        <w:rPr>
          <w:rFonts w:ascii="David" w:hAnsi="David" w:cs="David"/>
          <w:sz w:val="20"/>
          <w:szCs w:val="20"/>
        </w:rPr>
        <w:t>.</w:t>
      </w:r>
      <w:r w:rsidR="00392097" w:rsidRPr="00ED5F2B">
        <w:rPr>
          <w:rFonts w:ascii="David" w:hAnsi="David" w:cs="David"/>
          <w:sz w:val="20"/>
          <w:szCs w:val="20"/>
          <w:rtl/>
        </w:rPr>
        <w:t xml:space="preserve"> </w:t>
      </w:r>
    </w:p>
    <w:p w:rsidR="0090537C" w:rsidRPr="00ED5F2B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  <w:r w:rsidRPr="00ED5F2B">
        <w:rPr>
          <w:rFonts w:ascii="David" w:hAnsi="David" w:cs="David"/>
          <w:sz w:val="20"/>
          <w:szCs w:val="20"/>
          <w:rtl/>
        </w:rPr>
        <w:t>אני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נותן</w:t>
      </w:r>
      <w:r w:rsidRPr="00ED5F2B">
        <w:rPr>
          <w:rFonts w:ascii="David" w:hAnsi="David" w:cs="David"/>
          <w:sz w:val="20"/>
          <w:szCs w:val="20"/>
        </w:rPr>
        <w:t>/</w:t>
      </w:r>
      <w:r w:rsidRPr="00ED5F2B">
        <w:rPr>
          <w:rFonts w:ascii="David" w:hAnsi="David" w:cs="David"/>
          <w:sz w:val="20"/>
          <w:szCs w:val="20"/>
          <w:rtl/>
        </w:rPr>
        <w:t>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בזאת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את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הסכמתי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לביצוע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הטיפול</w:t>
      </w:r>
      <w:r w:rsidRPr="00ED5F2B">
        <w:rPr>
          <w:rFonts w:ascii="David" w:hAnsi="David" w:cs="David"/>
          <w:sz w:val="20"/>
          <w:szCs w:val="20"/>
        </w:rPr>
        <w:t xml:space="preserve"> </w:t>
      </w:r>
      <w:r w:rsidRPr="00ED5F2B">
        <w:rPr>
          <w:rFonts w:ascii="David" w:hAnsi="David" w:cs="David"/>
          <w:sz w:val="20"/>
          <w:szCs w:val="20"/>
          <w:rtl/>
        </w:rPr>
        <w:t>העיקרי</w:t>
      </w:r>
      <w:r w:rsidR="00735416" w:rsidRPr="00ED5F2B">
        <w:rPr>
          <w:rFonts w:ascii="David" w:hAnsi="David" w:cs="David" w:hint="cs"/>
          <w:sz w:val="20"/>
          <w:szCs w:val="20"/>
          <w:rtl/>
        </w:rPr>
        <w:t>:</w:t>
      </w: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E07EC0" w:rsidRPr="00ED5F2B" w:rsidTr="00C10240">
        <w:trPr>
          <w:gridBefore w:val="1"/>
          <w:wBefore w:w="83" w:type="dxa"/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9"/>
      <w:tr w:rsidR="00597C1B" w:rsidRPr="00ED5F2B" w:rsidTr="00C102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3063" w:type="dxa"/>
            <w:gridSpan w:val="2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hint="cs"/>
                <w:b/>
                <w:bCs/>
                <w:sz w:val="20"/>
                <w:szCs w:val="20"/>
                <w:rtl/>
              </w:rPr>
              <w:t>חתימת המטופל</w:t>
            </w:r>
          </w:p>
        </w:tc>
      </w:tr>
    </w:tbl>
    <w:p w:rsidR="00597C1B" w:rsidRPr="00ED5F2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0"/>
          <w:szCs w:val="20"/>
          <w:rtl/>
        </w:rPr>
      </w:pPr>
    </w:p>
    <w:tbl>
      <w:tblPr>
        <w:tblStyle w:val="aa"/>
        <w:bidiVisual/>
        <w:tblW w:w="919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4464"/>
        <w:gridCol w:w="48"/>
        <w:gridCol w:w="4596"/>
      </w:tblGrid>
      <w:tr w:rsidR="00086AA3" w:rsidRPr="00ED5F2B" w:rsidTr="00C10240">
        <w:trPr>
          <w:gridBefore w:val="1"/>
          <w:wBefore w:w="83" w:type="dxa"/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0" w:edGrp="everyone"/>
          </w:p>
        </w:tc>
        <w:tc>
          <w:tcPr>
            <w:tcW w:w="4642" w:type="dxa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0"/>
      <w:tr w:rsidR="00597C1B" w:rsidRPr="00ED5F2B" w:rsidTr="00C102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95" w:type="dxa"/>
            <w:gridSpan w:val="3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אפוטרופוס</w:t>
            </w:r>
            <w:r w:rsidRPr="00ED5F2B">
              <w:rPr>
                <w:b/>
                <w:bCs/>
                <w:sz w:val="20"/>
                <w:szCs w:val="20"/>
                <w:rtl/>
              </w:rPr>
              <w:br/>
            </w: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חתימת אפוטרופוס</w:t>
            </w:r>
            <w:r w:rsidRPr="00ED5F2B">
              <w:rPr>
                <w:b/>
                <w:bCs/>
                <w:sz w:val="20"/>
                <w:szCs w:val="20"/>
                <w:rtl/>
              </w:rPr>
              <w:br/>
            </w: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(במקרה של פסול דין קטין או חולה נפש)</w:t>
            </w:r>
          </w:p>
        </w:tc>
      </w:tr>
    </w:tbl>
    <w:p w:rsidR="00597C1B" w:rsidRPr="00ED5F2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20"/>
          <w:szCs w:val="20"/>
          <w:rtl/>
        </w:rPr>
      </w:pPr>
    </w:p>
    <w:p w:rsidR="00E07EC0" w:rsidRPr="00ED5F2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0"/>
          <w:szCs w:val="20"/>
          <w:rtl/>
        </w:rPr>
      </w:pPr>
    </w:p>
    <w:p w:rsidR="00E07EC0" w:rsidRPr="00ED5F2B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0"/>
          <w:szCs w:val="20"/>
          <w:rtl/>
        </w:rPr>
      </w:pPr>
      <w:r w:rsidRPr="00ED5F2B">
        <w:rPr>
          <w:rFonts w:ascii="David" w:hAnsi="David"/>
          <w:spacing w:val="0"/>
          <w:sz w:val="20"/>
          <w:szCs w:val="20"/>
          <w:rtl/>
        </w:rPr>
        <w:t>אני מאשר/ת כי הסברתי בעל פה</w:t>
      </w:r>
      <w:r w:rsidRPr="00ED5F2B">
        <w:rPr>
          <w:rFonts w:ascii="David" w:hAnsi="David" w:hint="cs"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spacing w:val="0"/>
          <w:sz w:val="20"/>
          <w:szCs w:val="20"/>
          <w:rtl/>
        </w:rPr>
        <w:t xml:space="preserve">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>לחולה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 xml:space="preserve"> / 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ל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>אפוטרופוס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 xml:space="preserve"> / </w:t>
      </w: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b/>
          <w:bCs/>
          <w:spacing w:val="0"/>
          <w:sz w:val="20"/>
          <w:szCs w:val="20"/>
          <w:rtl/>
        </w:rPr>
        <w:t>למתרגם של החולה</w:t>
      </w:r>
      <w:r w:rsidRPr="00ED5F2B">
        <w:rPr>
          <w:rFonts w:ascii="David" w:hAnsi="David"/>
          <w:spacing w:val="0"/>
          <w:sz w:val="20"/>
          <w:szCs w:val="20"/>
          <w:rtl/>
        </w:rPr>
        <w:t xml:space="preserve"> </w:t>
      </w:r>
      <w:r w:rsidRPr="00ED5F2B">
        <w:rPr>
          <w:rFonts w:ascii="David" w:hAnsi="David" w:hint="cs"/>
          <w:spacing w:val="0"/>
          <w:sz w:val="20"/>
          <w:szCs w:val="20"/>
          <w:rtl/>
        </w:rPr>
        <w:t xml:space="preserve">  </w:t>
      </w:r>
      <w:r w:rsidRPr="00ED5F2B">
        <w:rPr>
          <w:rFonts w:ascii="David" w:hAnsi="David"/>
          <w:spacing w:val="0"/>
          <w:sz w:val="20"/>
          <w:szCs w:val="20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E07EC0" w:rsidRPr="00ED5F2B" w:rsidTr="00C10240">
        <w:trPr>
          <w:gridBefore w:val="1"/>
          <w:wBefore w:w="83" w:type="dxa"/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1"/>
      <w:tr w:rsidR="00597C1B" w:rsidRPr="00ED5F2B" w:rsidTr="00C102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3063" w:type="dxa"/>
            <w:gridSpan w:val="2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b/>
                <w:bCs/>
                <w:sz w:val="20"/>
                <w:szCs w:val="20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ED5F2B">
              <w:rPr>
                <w:b/>
                <w:bCs/>
                <w:sz w:val="20"/>
                <w:szCs w:val="20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ED5F2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b/>
                <w:bCs/>
                <w:sz w:val="20"/>
                <w:szCs w:val="20"/>
                <w:rtl/>
              </w:rPr>
              <w:t>תאריך ושעה</w:t>
            </w:r>
          </w:p>
        </w:tc>
      </w:tr>
    </w:tbl>
    <w:p w:rsidR="00272B40" w:rsidRPr="00ED5F2B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z w:val="20"/>
          <w:szCs w:val="20"/>
          <w:rtl/>
        </w:rPr>
      </w:pPr>
      <w:r w:rsidRPr="00ED5F2B">
        <w:rPr>
          <w:rFonts w:ascii="David" w:hAnsi="David" w:hint="cs"/>
          <w:b/>
          <w:bCs/>
          <w:spacing w:val="0"/>
          <w:sz w:val="20"/>
          <w:szCs w:val="20"/>
          <w:rtl/>
        </w:rPr>
        <w:t xml:space="preserve"> </w:t>
      </w:r>
    </w:p>
    <w:tbl>
      <w:tblPr>
        <w:tblStyle w:val="aa"/>
        <w:bidiVisual/>
        <w:tblW w:w="919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4464"/>
        <w:gridCol w:w="48"/>
        <w:gridCol w:w="4596"/>
      </w:tblGrid>
      <w:tr w:rsidR="00FA4F3F" w:rsidRPr="00ED5F2B" w:rsidTr="00C10240">
        <w:trPr>
          <w:gridBefore w:val="1"/>
          <w:wBefore w:w="83" w:type="dxa"/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Pr="00ED5F2B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2" w:edGrp="everyone"/>
          </w:p>
        </w:tc>
        <w:tc>
          <w:tcPr>
            <w:tcW w:w="4642" w:type="dxa"/>
            <w:gridSpan w:val="2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Pr="00ED5F2B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tr w:rsidR="00FA4F3F" w:rsidRPr="00ED5F2B" w:rsidTr="00C102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95" w:type="dxa"/>
            <w:gridSpan w:val="3"/>
            <w:vAlign w:val="center"/>
          </w:tcPr>
          <w:p w:rsidR="00FA4F3F" w:rsidRPr="00ED5F2B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</w:rPr>
            </w:pPr>
            <w:bookmarkStart w:id="0" w:name="_GoBack"/>
            <w:bookmarkEnd w:id="0"/>
            <w:permEnd w:id="12"/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FA4F3F" w:rsidRPr="00ED5F2B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 w:rsidRPr="00ED5F2B">
              <w:rPr>
                <w:rFonts w:ascii="David" w:hAnsi="David"/>
                <w:b/>
                <w:bCs/>
                <w:sz w:val="20"/>
                <w:szCs w:val="20"/>
                <w:rtl/>
              </w:rPr>
              <w:t>קשריו לחול</w:t>
            </w:r>
            <w:r w:rsidRPr="00ED5F2B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ה</w:t>
            </w:r>
          </w:p>
        </w:tc>
      </w:tr>
    </w:tbl>
    <w:p w:rsidR="00597C1B" w:rsidRPr="00ED5F2B" w:rsidRDefault="00597C1B" w:rsidP="00AE35EF">
      <w:pPr>
        <w:rPr>
          <w:rFonts w:ascii="David" w:hAnsi="David" w:cs="David"/>
          <w:sz w:val="20"/>
          <w:szCs w:val="20"/>
          <w:rtl/>
        </w:rPr>
      </w:pPr>
    </w:p>
    <w:sectPr w:rsidR="00597C1B" w:rsidRPr="00ED5F2B" w:rsidSect="008451C9">
      <w:headerReference w:type="default" r:id="rId6"/>
      <w:footerReference w:type="default" r:id="rId7"/>
      <w:pgSz w:w="11906" w:h="16838" w:code="9"/>
      <w:pgMar w:top="567" w:right="1797" w:bottom="567" w:left="851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5FD9" w:rsidRDefault="00425FD9" w:rsidP="00051631">
      <w:pPr>
        <w:spacing w:after="0" w:line="240" w:lineRule="auto"/>
      </w:pPr>
      <w:r>
        <w:separator/>
      </w:r>
    </w:p>
  </w:endnote>
  <w:endnote w:type="continuationSeparator" w:id="0">
    <w:p w:rsidR="00425FD9" w:rsidRDefault="00425FD9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425FD9" w:rsidRPr="0062153C" w:rsidRDefault="00EE786F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2571722</wp:posOffset>
                  </wp:positionH>
                  <wp:positionV relativeFrom="paragraph">
                    <wp:posOffset>98011</wp:posOffset>
                  </wp:positionV>
                  <wp:extent cx="1179692" cy="636104"/>
                  <wp:effectExtent l="19050" t="0" r="1408" b="0"/>
                  <wp:wrapNone/>
                  <wp:docPr id="2" name="תמונה 1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9692" cy="636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425FD9"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25FD9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425FD9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425FD9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613BB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425FD9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613BB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DB25DB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613BB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425FD9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613BB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425FD9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613BB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DB25DB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613BB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425FD9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425FD9"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5FD9" w:rsidRDefault="00425FD9" w:rsidP="00051631">
      <w:pPr>
        <w:spacing w:after="0" w:line="240" w:lineRule="auto"/>
      </w:pPr>
      <w:r>
        <w:separator/>
      </w:r>
    </w:p>
  </w:footnote>
  <w:footnote w:type="continuationSeparator" w:id="0">
    <w:p w:rsidR="00425FD9" w:rsidRDefault="00425FD9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FD9" w:rsidRDefault="00613BB2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425FD9" w:rsidRPr="00E8547F" w:rsidTr="00425FD9">
                  <w:trPr>
                    <w:cantSplit/>
                    <w:trHeight w:val="13100"/>
                  </w:trPr>
                  <w:tc>
                    <w:tcPr>
                      <w:tcW w:w="380" w:type="dxa"/>
                      <w:textDirection w:val="btLr"/>
                    </w:tcPr>
                    <w:p w:rsidR="00425FD9" w:rsidRPr="00E8547F" w:rsidRDefault="00425FD9" w:rsidP="00DA279C">
                      <w:pPr>
                        <w:pStyle w:val="ac"/>
                        <w:rPr>
                          <w:rFonts w:ascii="FrankRuehl" w:hAnsi="FrankRuehl"/>
                          <w:i w:val="0"/>
                          <w:iCs w:val="0"/>
                          <w:sz w:val="28"/>
                          <w:szCs w:val="28"/>
                          <w:rtl/>
                        </w:rPr>
                      </w:pP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E8547F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 xml:space="preserve">ניתוח </w:t>
                      </w:r>
                      <w:r w:rsidRPr="00E8547F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ניקוז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 xml:space="preserve"> לחולי גלאוקומה</w:t>
                      </w:r>
                      <w:r w:rsidRPr="00E8547F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>G</w:t>
                      </w:r>
                      <w:r w:rsidRPr="00E8547F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>LAUCOMA</w:t>
                      </w:r>
                      <w:r w:rsidRPr="00E8547F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 xml:space="preserve"> D</w:t>
                      </w:r>
                      <w:r w:rsidRPr="00E8547F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</w:rPr>
                        <w:t>RAINAGE SURGERY</w:t>
                      </w:r>
                      <w:r w:rsidRPr="00E8547F">
                        <w:rPr>
                          <w:rFonts w:ascii="FrankRuehl" w:hAnsi="FrankRuehl" w:hint="cs"/>
                          <w:i w:val="0"/>
                          <w:iCs w:val="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FrankRuehl" w:hAnsi="FrankRuehl" w:hint="cs"/>
                          <w:i w:val="0"/>
                          <w:iCs w:val="0"/>
                          <w:sz w:val="28"/>
                          <w:szCs w:val="28"/>
                          <w:rtl/>
                        </w:rPr>
                        <w:t xml:space="preserve">                                                 </w:t>
                      </w:r>
                      <w:r w:rsidRPr="00425FD9">
                        <w:rPr>
                          <w:rFonts w:asciiTheme="minorBidi" w:hAnsiTheme="minorBidi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1-9034-15-201</w:t>
                      </w:r>
                      <w:r w:rsidR="00DA279C">
                        <w:rPr>
                          <w:rFonts w:asciiTheme="minorBidi" w:hAnsiTheme="minorBidi" w:hint="cs"/>
                          <w:i w:val="0"/>
                          <w:iCs w:val="0"/>
                          <w:spacing w:val="60"/>
                          <w:sz w:val="18"/>
                          <w:szCs w:val="18"/>
                          <w:rtl/>
                        </w:rPr>
                        <w:t>8</w:t>
                      </w:r>
                    </w:p>
                    <w:p w:rsidR="00425FD9" w:rsidRPr="00E8547F" w:rsidRDefault="00425FD9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425FD9" w:rsidRPr="00E8547F" w:rsidRDefault="00425FD9" w:rsidP="004D59B7">
                <w:pPr>
                  <w:rPr>
                    <w:rFonts w:cs="David"/>
                    <w:b/>
                    <w:bCs/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425FD9">
      <w:t xml:space="preserve"> </w:t>
    </w:r>
  </w:p>
  <w:p w:rsidR="00425FD9" w:rsidRDefault="00425FD9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cumentProtection w:edit="readOnly" w:enforcement="1" w:cryptProviderType="rsaFull" w:cryptAlgorithmClass="hash" w:cryptAlgorithmType="typeAny" w:cryptAlgorithmSid="4" w:cryptSpinCount="100000" w:hash="tAMEuvFYIOPmvQOl19oKJyBNpH4=" w:salt="g+vxcjMSj/CElNeLTu62+A=="/>
  <w:defaultTabStop w:val="720"/>
  <w:characterSpacingControl w:val="doNotCompress"/>
  <w:hdrShapeDefaults>
    <o:shapedefaults v:ext="edit" spidmax="4099">
      <o:colormenu v:ext="edit" fillcolor="none" strokecolor="red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0EA0"/>
    <w:rsid w:val="00051631"/>
    <w:rsid w:val="000665D3"/>
    <w:rsid w:val="00086AA3"/>
    <w:rsid w:val="000E1E14"/>
    <w:rsid w:val="000F3C8B"/>
    <w:rsid w:val="000F5DBC"/>
    <w:rsid w:val="001005DD"/>
    <w:rsid w:val="00132760"/>
    <w:rsid w:val="001424E0"/>
    <w:rsid w:val="00187525"/>
    <w:rsid w:val="001A17A1"/>
    <w:rsid w:val="001B54D8"/>
    <w:rsid w:val="001D1C35"/>
    <w:rsid w:val="001D229D"/>
    <w:rsid w:val="001D4560"/>
    <w:rsid w:val="00272B40"/>
    <w:rsid w:val="002848C3"/>
    <w:rsid w:val="002A61A9"/>
    <w:rsid w:val="002A7241"/>
    <w:rsid w:val="002C1CBA"/>
    <w:rsid w:val="002D275C"/>
    <w:rsid w:val="002F192B"/>
    <w:rsid w:val="00327BEA"/>
    <w:rsid w:val="00350769"/>
    <w:rsid w:val="00376181"/>
    <w:rsid w:val="00384DBA"/>
    <w:rsid w:val="00392097"/>
    <w:rsid w:val="003926BE"/>
    <w:rsid w:val="003B30ED"/>
    <w:rsid w:val="003D4B54"/>
    <w:rsid w:val="003D619A"/>
    <w:rsid w:val="003E3D31"/>
    <w:rsid w:val="003E4A98"/>
    <w:rsid w:val="004176B4"/>
    <w:rsid w:val="00425FD9"/>
    <w:rsid w:val="0044794F"/>
    <w:rsid w:val="004B734E"/>
    <w:rsid w:val="004D0E6A"/>
    <w:rsid w:val="004D59B7"/>
    <w:rsid w:val="004E04EA"/>
    <w:rsid w:val="004E53EC"/>
    <w:rsid w:val="00505FCE"/>
    <w:rsid w:val="00554743"/>
    <w:rsid w:val="00571E28"/>
    <w:rsid w:val="00597C1B"/>
    <w:rsid w:val="005C0AC4"/>
    <w:rsid w:val="005F5D98"/>
    <w:rsid w:val="00613BB2"/>
    <w:rsid w:val="00613EFF"/>
    <w:rsid w:val="0062153C"/>
    <w:rsid w:val="006457E7"/>
    <w:rsid w:val="0065530F"/>
    <w:rsid w:val="00677628"/>
    <w:rsid w:val="006A76C5"/>
    <w:rsid w:val="006C304C"/>
    <w:rsid w:val="006C4963"/>
    <w:rsid w:val="006D4473"/>
    <w:rsid w:val="006D7567"/>
    <w:rsid w:val="006E05DF"/>
    <w:rsid w:val="006F02C7"/>
    <w:rsid w:val="00735416"/>
    <w:rsid w:val="007425AE"/>
    <w:rsid w:val="00750546"/>
    <w:rsid w:val="007B05CB"/>
    <w:rsid w:val="007B2C08"/>
    <w:rsid w:val="007E51E6"/>
    <w:rsid w:val="007E77C9"/>
    <w:rsid w:val="007F7911"/>
    <w:rsid w:val="00825C60"/>
    <w:rsid w:val="0083208B"/>
    <w:rsid w:val="00832615"/>
    <w:rsid w:val="00844AB2"/>
    <w:rsid w:val="008451C9"/>
    <w:rsid w:val="00850564"/>
    <w:rsid w:val="008C2920"/>
    <w:rsid w:val="008D7753"/>
    <w:rsid w:val="00900AE7"/>
    <w:rsid w:val="0090537C"/>
    <w:rsid w:val="00913CDA"/>
    <w:rsid w:val="00923714"/>
    <w:rsid w:val="00923773"/>
    <w:rsid w:val="0093326D"/>
    <w:rsid w:val="0093550E"/>
    <w:rsid w:val="00937A11"/>
    <w:rsid w:val="00966488"/>
    <w:rsid w:val="00971147"/>
    <w:rsid w:val="00994577"/>
    <w:rsid w:val="009A545E"/>
    <w:rsid w:val="009B23AE"/>
    <w:rsid w:val="009D513C"/>
    <w:rsid w:val="009E2C91"/>
    <w:rsid w:val="009E361F"/>
    <w:rsid w:val="009E4C93"/>
    <w:rsid w:val="009F0D8F"/>
    <w:rsid w:val="00A43174"/>
    <w:rsid w:val="00A47FC5"/>
    <w:rsid w:val="00A60E7A"/>
    <w:rsid w:val="00A92646"/>
    <w:rsid w:val="00AE35EF"/>
    <w:rsid w:val="00B1664D"/>
    <w:rsid w:val="00BE3345"/>
    <w:rsid w:val="00BE463B"/>
    <w:rsid w:val="00BF5318"/>
    <w:rsid w:val="00C06D85"/>
    <w:rsid w:val="00C10240"/>
    <w:rsid w:val="00C1040D"/>
    <w:rsid w:val="00C35EEB"/>
    <w:rsid w:val="00C45612"/>
    <w:rsid w:val="00C45E49"/>
    <w:rsid w:val="00C82059"/>
    <w:rsid w:val="00C95D64"/>
    <w:rsid w:val="00CB2A63"/>
    <w:rsid w:val="00CE3CE5"/>
    <w:rsid w:val="00D14008"/>
    <w:rsid w:val="00D700E1"/>
    <w:rsid w:val="00D910A3"/>
    <w:rsid w:val="00D91283"/>
    <w:rsid w:val="00DA279C"/>
    <w:rsid w:val="00DB25DB"/>
    <w:rsid w:val="00DC1CE3"/>
    <w:rsid w:val="00DE4F04"/>
    <w:rsid w:val="00E07EC0"/>
    <w:rsid w:val="00E20CF0"/>
    <w:rsid w:val="00E21E6D"/>
    <w:rsid w:val="00E43B34"/>
    <w:rsid w:val="00E732B4"/>
    <w:rsid w:val="00E82F0D"/>
    <w:rsid w:val="00E8547F"/>
    <w:rsid w:val="00E92412"/>
    <w:rsid w:val="00EB26E3"/>
    <w:rsid w:val="00EC0712"/>
    <w:rsid w:val="00EC494E"/>
    <w:rsid w:val="00ED5F2B"/>
    <w:rsid w:val="00EE786F"/>
    <w:rsid w:val="00F00E85"/>
    <w:rsid w:val="00F1560B"/>
    <w:rsid w:val="00F17D3C"/>
    <w:rsid w:val="00F52C77"/>
    <w:rsid w:val="00F52D84"/>
    <w:rsid w:val="00F71E6A"/>
    <w:rsid w:val="00F80ADC"/>
    <w:rsid w:val="00F8228C"/>
    <w:rsid w:val="00F84DCC"/>
    <w:rsid w:val="00F945B7"/>
    <w:rsid w:val="00F96172"/>
    <w:rsid w:val="00FA4F3F"/>
    <w:rsid w:val="00FB4A18"/>
    <w:rsid w:val="00FE22CD"/>
    <w:rsid w:val="00FE3ED3"/>
    <w:rsid w:val="00FE60BE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525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c">
    <w:name w:val="Subtitle"/>
    <w:basedOn w:val="a"/>
    <w:link w:val="ad"/>
    <w:qFormat/>
    <w:rsid w:val="00E92412"/>
    <w:pPr>
      <w:spacing w:after="0" w:line="240" w:lineRule="auto"/>
      <w:jc w:val="center"/>
    </w:pPr>
    <w:rPr>
      <w:rFonts w:ascii="Times New Roman" w:eastAsia="Times New Roman" w:hAnsi="Times New Roman" w:cs="David"/>
      <w:b/>
      <w:bCs/>
      <w:i/>
      <w:iCs/>
      <w:szCs w:val="26"/>
    </w:rPr>
  </w:style>
  <w:style w:type="character" w:customStyle="1" w:styleId="ad">
    <w:name w:val="כותרת משנה תו"/>
    <w:basedOn w:val="a0"/>
    <w:link w:val="ac"/>
    <w:rsid w:val="00E92412"/>
    <w:rPr>
      <w:rFonts w:ascii="Times New Roman" w:eastAsia="Times New Roman" w:hAnsi="Times New Roman" w:cs="David"/>
      <w:b/>
      <w:bCs/>
      <w:i/>
      <w:iCs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605</Words>
  <Characters>3027</Characters>
  <Application>Microsoft Office Word</Application>
  <DocSecurity>8</DocSecurity>
  <Lines>25</Lines>
  <Paragraphs>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22</cp:revision>
  <cp:lastPrinted>2017-10-17T13:08:00Z</cp:lastPrinted>
  <dcterms:created xsi:type="dcterms:W3CDTF">2017-12-17T07:50:00Z</dcterms:created>
  <dcterms:modified xsi:type="dcterms:W3CDTF">2018-01-11T12:24:00Z</dcterms:modified>
</cp:coreProperties>
</file>